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30BA3" w14:textId="4B032055" w:rsidR="009850D7" w:rsidRPr="00177F3A" w:rsidRDefault="00EA6869" w:rsidP="00EA6869">
      <w:pPr>
        <w:tabs>
          <w:tab w:val="left" w:pos="4788"/>
        </w:tabs>
        <w:spacing w:before="120"/>
        <w:ind w:left="709"/>
        <w:rPr>
          <w:rFonts w:ascii="Times Roman" w:hAnsi="Times Roman"/>
          <w:b/>
          <w:bCs/>
          <w:i/>
          <w:sz w:val="20"/>
          <w:szCs w:val="20"/>
        </w:rPr>
      </w:pPr>
      <w:r>
        <w:rPr>
          <w:rFonts w:ascii="Times Roman" w:hAnsi="Times Roman"/>
          <w:b/>
          <w:bCs/>
          <w:i/>
          <w:sz w:val="20"/>
          <w:szCs w:val="20"/>
        </w:rPr>
        <w:tab/>
      </w:r>
    </w:p>
    <w:p w14:paraId="57B0AF08" w14:textId="4544CCF2" w:rsidR="003E719B" w:rsidRPr="0002736F" w:rsidRDefault="00054D34" w:rsidP="00054D34">
      <w:pPr>
        <w:tabs>
          <w:tab w:val="left" w:pos="4440"/>
        </w:tabs>
        <w:spacing w:before="120"/>
        <w:ind w:left="709"/>
        <w:rPr>
          <w:b/>
          <w:bCs/>
          <w:i/>
          <w:sz w:val="20"/>
          <w:szCs w:val="20"/>
        </w:rPr>
      </w:pPr>
      <w:r>
        <w:rPr>
          <w:b/>
          <w:bCs/>
          <w:i/>
          <w:sz w:val="20"/>
          <w:szCs w:val="20"/>
        </w:rPr>
        <w:tab/>
      </w:r>
    </w:p>
    <w:p w14:paraId="181181A8" w14:textId="77777777" w:rsidR="003E719B" w:rsidRPr="0002736F" w:rsidRDefault="003E719B" w:rsidP="003E719B">
      <w:pPr>
        <w:jc w:val="center"/>
        <w:rPr>
          <w:rFonts w:eastAsia="SimSun"/>
          <w:b/>
          <w:sz w:val="20"/>
          <w:szCs w:val="20"/>
          <w:lang w:eastAsia="zh-CN"/>
        </w:rPr>
      </w:pPr>
    </w:p>
    <w:tbl>
      <w:tblPr>
        <w:tblStyle w:val="Grigliatabella"/>
        <w:tblW w:w="0" w:type="auto"/>
        <w:jc w:val="center"/>
        <w:tblLook w:val="04A0" w:firstRow="1" w:lastRow="0" w:firstColumn="1" w:lastColumn="0" w:noHBand="0" w:noVBand="1"/>
      </w:tblPr>
      <w:tblGrid>
        <w:gridCol w:w="1526"/>
        <w:gridCol w:w="7663"/>
      </w:tblGrid>
      <w:tr w:rsidR="002D70C0" w:rsidRPr="0002736F" w14:paraId="1AF7D964" w14:textId="77777777" w:rsidTr="0043542C">
        <w:trPr>
          <w:jc w:val="center"/>
        </w:trPr>
        <w:tc>
          <w:tcPr>
            <w:tcW w:w="1526" w:type="dxa"/>
            <w:vAlign w:val="center"/>
          </w:tcPr>
          <w:p w14:paraId="2A76BADF" w14:textId="5DF9BBBF" w:rsidR="002D70C0" w:rsidRPr="006C65E5" w:rsidRDefault="002D70C0" w:rsidP="002D70C0">
            <w:pPr>
              <w:rPr>
                <w:b/>
                <w:sz w:val="20"/>
                <w:szCs w:val="20"/>
              </w:rPr>
            </w:pPr>
            <w:r w:rsidRPr="0002736F">
              <w:rPr>
                <w:b/>
                <w:sz w:val="20"/>
                <w:szCs w:val="20"/>
              </w:rPr>
              <w:t>Codice CL</w:t>
            </w:r>
          </w:p>
        </w:tc>
        <w:tc>
          <w:tcPr>
            <w:tcW w:w="7663" w:type="dxa"/>
            <w:vAlign w:val="center"/>
          </w:tcPr>
          <w:p w14:paraId="27EBC52B" w14:textId="5AF01323" w:rsidR="002D70C0" w:rsidRPr="0043542C" w:rsidRDefault="002D70C0" w:rsidP="007A73FB">
            <w:pPr>
              <w:spacing w:line="276" w:lineRule="auto"/>
              <w:jc w:val="both"/>
              <w:rPr>
                <w:rFonts w:eastAsia="SimSun"/>
                <w:b/>
                <w:sz w:val="20"/>
                <w:szCs w:val="20"/>
                <w:lang w:eastAsia="zh-CN"/>
              </w:rPr>
            </w:pPr>
            <w:r w:rsidRPr="0043542C">
              <w:rPr>
                <w:bCs/>
                <w:sz w:val="20"/>
                <w:szCs w:val="20"/>
              </w:rPr>
              <w:t>Check list</w:t>
            </w:r>
            <w:r w:rsidR="00C3457C">
              <w:rPr>
                <w:bCs/>
                <w:sz w:val="20"/>
                <w:szCs w:val="20"/>
              </w:rPr>
              <w:t xml:space="preserve"> </w:t>
            </w:r>
            <w:r w:rsidR="000A1F66" w:rsidRPr="0043542C">
              <w:rPr>
                <w:bCs/>
                <w:sz w:val="20"/>
                <w:szCs w:val="20"/>
              </w:rPr>
              <w:t>–</w:t>
            </w:r>
            <w:r w:rsidR="004B4B69" w:rsidRPr="0043542C">
              <w:rPr>
                <w:bCs/>
                <w:sz w:val="20"/>
                <w:szCs w:val="20"/>
              </w:rPr>
              <w:t xml:space="preserve"> </w:t>
            </w:r>
            <w:r w:rsidR="0028625E" w:rsidRPr="0028625E">
              <w:rPr>
                <w:bCs/>
                <w:sz w:val="20"/>
                <w:szCs w:val="20"/>
              </w:rPr>
              <w:t xml:space="preserve">Verifica </w:t>
            </w:r>
            <w:r w:rsidR="00C96E63">
              <w:rPr>
                <w:bCs/>
                <w:sz w:val="20"/>
                <w:szCs w:val="20"/>
              </w:rPr>
              <w:t xml:space="preserve">Amministrativa </w:t>
            </w:r>
            <w:r w:rsidR="00D171AD">
              <w:rPr>
                <w:bCs/>
                <w:sz w:val="20"/>
                <w:szCs w:val="20"/>
              </w:rPr>
              <w:t xml:space="preserve">delle </w:t>
            </w:r>
            <w:r w:rsidR="00C96E63">
              <w:rPr>
                <w:bCs/>
                <w:sz w:val="20"/>
                <w:szCs w:val="20"/>
              </w:rPr>
              <w:t xml:space="preserve">procedure di </w:t>
            </w:r>
            <w:r w:rsidR="0028625E" w:rsidRPr="0028625E">
              <w:rPr>
                <w:bCs/>
                <w:sz w:val="20"/>
                <w:szCs w:val="20"/>
              </w:rPr>
              <w:t>affidamento</w:t>
            </w:r>
            <w:r w:rsidR="00AA4B20">
              <w:rPr>
                <w:bCs/>
                <w:sz w:val="20"/>
                <w:szCs w:val="20"/>
              </w:rPr>
              <w:t xml:space="preserve"> ai sensi del D. Lgs. 36/2023 </w:t>
            </w:r>
          </w:p>
        </w:tc>
      </w:tr>
      <w:tr w:rsidR="00055C60" w:rsidRPr="0002736F" w14:paraId="286046E8" w14:textId="77777777" w:rsidTr="0043542C">
        <w:trPr>
          <w:jc w:val="center"/>
        </w:trPr>
        <w:tc>
          <w:tcPr>
            <w:tcW w:w="1526" w:type="dxa"/>
            <w:vAlign w:val="center"/>
          </w:tcPr>
          <w:p w14:paraId="20F6CE02" w14:textId="50A47D5B" w:rsidR="00055C60" w:rsidRPr="006C65E5" w:rsidRDefault="00055C60" w:rsidP="00055C60">
            <w:pPr>
              <w:rPr>
                <w:b/>
                <w:sz w:val="20"/>
                <w:szCs w:val="20"/>
              </w:rPr>
            </w:pPr>
            <w:r w:rsidRPr="0002736F">
              <w:rPr>
                <w:b/>
                <w:sz w:val="20"/>
                <w:szCs w:val="20"/>
              </w:rPr>
              <w:t>Utilizzatore</w:t>
            </w:r>
          </w:p>
        </w:tc>
        <w:tc>
          <w:tcPr>
            <w:tcW w:w="7663" w:type="dxa"/>
            <w:vAlign w:val="center"/>
          </w:tcPr>
          <w:p w14:paraId="3749E198" w14:textId="62BB3121" w:rsidR="00055C60" w:rsidRPr="00567AA3" w:rsidRDefault="00BD5E0C" w:rsidP="00567AA3">
            <w:pPr>
              <w:ind w:left="-12"/>
              <w:rPr>
                <w:bCs/>
                <w:sz w:val="20"/>
                <w:szCs w:val="20"/>
              </w:rPr>
            </w:pPr>
            <w:r>
              <w:rPr>
                <w:bCs/>
                <w:sz w:val="20"/>
                <w:szCs w:val="20"/>
              </w:rPr>
              <w:t>Unità organizzativa competente per il controllo di I livello delle operazioni a titolarità</w:t>
            </w:r>
          </w:p>
        </w:tc>
      </w:tr>
      <w:tr w:rsidR="00055C60" w:rsidRPr="0002736F" w14:paraId="2B6777FC" w14:textId="77777777" w:rsidTr="006C65E5">
        <w:trPr>
          <w:jc w:val="center"/>
        </w:trPr>
        <w:tc>
          <w:tcPr>
            <w:tcW w:w="1526" w:type="dxa"/>
            <w:vAlign w:val="center"/>
          </w:tcPr>
          <w:p w14:paraId="108CFF16" w14:textId="77777777" w:rsidR="00055C60" w:rsidRPr="0002736F" w:rsidRDefault="00055C60" w:rsidP="00055C60">
            <w:pPr>
              <w:rPr>
                <w:rFonts w:eastAsia="SimSun"/>
                <w:b/>
                <w:sz w:val="20"/>
                <w:szCs w:val="20"/>
                <w:lang w:eastAsia="zh-CN"/>
              </w:rPr>
            </w:pPr>
            <w:r w:rsidRPr="0002736F">
              <w:rPr>
                <w:b/>
                <w:sz w:val="20"/>
                <w:szCs w:val="20"/>
              </w:rPr>
              <w:t>Campo di applicazione</w:t>
            </w:r>
          </w:p>
        </w:tc>
        <w:tc>
          <w:tcPr>
            <w:tcW w:w="7663" w:type="dxa"/>
            <w:vAlign w:val="center"/>
          </w:tcPr>
          <w:p w14:paraId="5D694ACD" w14:textId="0903F96E" w:rsidR="00055C60" w:rsidRPr="00715801" w:rsidRDefault="00055C60" w:rsidP="009145F8">
            <w:pPr>
              <w:spacing w:line="276" w:lineRule="auto"/>
              <w:ind w:left="-12"/>
              <w:jc w:val="both"/>
              <w:rPr>
                <w:rFonts w:eastAsia="SimSun"/>
                <w:sz w:val="20"/>
                <w:szCs w:val="20"/>
                <w:lang w:eastAsia="zh-CN"/>
              </w:rPr>
            </w:pPr>
            <w:r w:rsidRPr="00715801">
              <w:rPr>
                <w:bCs/>
                <w:sz w:val="20"/>
                <w:szCs w:val="20"/>
              </w:rPr>
              <w:t xml:space="preserve">In sede di controllo </w:t>
            </w:r>
            <w:r w:rsidR="00DB32DE">
              <w:rPr>
                <w:bCs/>
                <w:sz w:val="20"/>
                <w:szCs w:val="20"/>
              </w:rPr>
              <w:t xml:space="preserve">on desk o in loco </w:t>
            </w:r>
          </w:p>
        </w:tc>
      </w:tr>
    </w:tbl>
    <w:p w14:paraId="3B72CC66" w14:textId="77777777" w:rsidR="003E719B" w:rsidRPr="0002736F" w:rsidRDefault="003E719B" w:rsidP="003E719B">
      <w:pPr>
        <w:jc w:val="center"/>
        <w:rPr>
          <w:rFonts w:eastAsia="SimSun"/>
          <w:b/>
          <w:sz w:val="20"/>
          <w:szCs w:val="20"/>
          <w:lang w:eastAsia="zh-CN"/>
        </w:rPr>
      </w:pPr>
    </w:p>
    <w:p w14:paraId="184116A4" w14:textId="77777777" w:rsidR="003E719B" w:rsidRPr="0002736F" w:rsidRDefault="003E719B" w:rsidP="003E719B">
      <w:pPr>
        <w:spacing w:after="40"/>
        <w:rPr>
          <w:rFonts w:eastAsia="SimSun"/>
          <w:sz w:val="20"/>
          <w:szCs w:val="20"/>
          <w:lang w:eastAsia="zh-CN"/>
        </w:rPr>
      </w:pPr>
    </w:p>
    <w:p w14:paraId="304E675C" w14:textId="77777777" w:rsidR="007E5C4F" w:rsidRPr="00E86C5B" w:rsidRDefault="007E5C4F" w:rsidP="007E5C4F">
      <w:pPr>
        <w:jc w:val="center"/>
        <w:rPr>
          <w:rFonts w:eastAsia="SimSun"/>
          <w:b/>
          <w:sz w:val="20"/>
          <w:szCs w:val="20"/>
          <w:lang w:eastAsia="zh-CN"/>
        </w:rPr>
      </w:pPr>
      <w:r w:rsidRPr="0002736F">
        <w:rPr>
          <w:rFonts w:eastAsia="SimSun"/>
          <w:b/>
          <w:sz w:val="20"/>
          <w:szCs w:val="20"/>
          <w:lang w:eastAsia="zh-CN"/>
        </w:rPr>
        <w:t>Emissione del documento</w:t>
      </w:r>
      <w:r w:rsidRPr="0002736F">
        <w:rPr>
          <w:rFonts w:eastAsia="SimSun"/>
          <w:b/>
          <w:sz w:val="20"/>
          <w:szCs w:val="20"/>
          <w:lang w:eastAsia="zh-CN"/>
        </w:rPr>
        <w:cr/>
      </w:r>
    </w:p>
    <w:tbl>
      <w:tblPr>
        <w:tblStyle w:val="Grigliatabella"/>
        <w:tblW w:w="0" w:type="auto"/>
        <w:jc w:val="center"/>
        <w:tblLook w:val="04A0" w:firstRow="1" w:lastRow="0" w:firstColumn="1" w:lastColumn="0" w:noHBand="0" w:noVBand="1"/>
      </w:tblPr>
      <w:tblGrid>
        <w:gridCol w:w="1951"/>
        <w:gridCol w:w="1559"/>
        <w:gridCol w:w="3544"/>
      </w:tblGrid>
      <w:tr w:rsidR="007E5C4F" w:rsidRPr="0002736F" w14:paraId="6C0DE6FB" w14:textId="77777777" w:rsidTr="00B1715E">
        <w:trPr>
          <w:tblHeader/>
          <w:jc w:val="center"/>
        </w:trPr>
        <w:tc>
          <w:tcPr>
            <w:tcW w:w="1951" w:type="dxa"/>
          </w:tcPr>
          <w:p w14:paraId="4ADFF529" w14:textId="77777777" w:rsidR="007E5C4F" w:rsidRPr="0002736F" w:rsidRDefault="007E5C4F" w:rsidP="00B1715E">
            <w:pPr>
              <w:spacing w:after="40"/>
              <w:rPr>
                <w:rFonts w:eastAsia="SimSun"/>
                <w:b/>
                <w:sz w:val="20"/>
                <w:szCs w:val="20"/>
                <w:lang w:eastAsia="zh-CN"/>
              </w:rPr>
            </w:pPr>
            <w:r>
              <w:rPr>
                <w:rFonts w:eastAsia="SimSun"/>
                <w:b/>
                <w:sz w:val="20"/>
                <w:szCs w:val="20"/>
                <w:lang w:eastAsia="zh-CN"/>
              </w:rPr>
              <w:t>Versione</w:t>
            </w:r>
            <w:r w:rsidRPr="0002736F">
              <w:rPr>
                <w:rFonts w:eastAsia="SimSun"/>
                <w:b/>
                <w:sz w:val="20"/>
                <w:szCs w:val="20"/>
                <w:lang w:eastAsia="zh-CN"/>
              </w:rPr>
              <w:t xml:space="preserve"> </w:t>
            </w:r>
          </w:p>
        </w:tc>
        <w:tc>
          <w:tcPr>
            <w:tcW w:w="1559" w:type="dxa"/>
          </w:tcPr>
          <w:p w14:paraId="0CCCFD57" w14:textId="77777777" w:rsidR="007E5C4F" w:rsidRPr="0002736F" w:rsidRDefault="007E5C4F" w:rsidP="00B1715E">
            <w:pPr>
              <w:spacing w:after="40"/>
              <w:rPr>
                <w:rFonts w:eastAsia="SimSun"/>
                <w:b/>
                <w:sz w:val="20"/>
                <w:szCs w:val="20"/>
                <w:lang w:eastAsia="zh-CN"/>
              </w:rPr>
            </w:pPr>
            <w:r w:rsidRPr="0002736F">
              <w:rPr>
                <w:rFonts w:eastAsia="SimSun"/>
                <w:b/>
                <w:sz w:val="20"/>
                <w:szCs w:val="20"/>
                <w:lang w:eastAsia="zh-CN"/>
              </w:rPr>
              <w:t>Data</w:t>
            </w:r>
          </w:p>
        </w:tc>
        <w:tc>
          <w:tcPr>
            <w:tcW w:w="3544" w:type="dxa"/>
          </w:tcPr>
          <w:p w14:paraId="2F1FA51C" w14:textId="77777777" w:rsidR="007E5C4F" w:rsidRPr="0002736F" w:rsidRDefault="007E5C4F" w:rsidP="00B1715E">
            <w:pPr>
              <w:spacing w:after="40"/>
              <w:rPr>
                <w:rFonts w:eastAsia="SimSun"/>
                <w:b/>
                <w:sz w:val="20"/>
                <w:szCs w:val="20"/>
                <w:lang w:eastAsia="zh-CN"/>
              </w:rPr>
            </w:pPr>
            <w:r>
              <w:rPr>
                <w:rFonts w:eastAsia="SimSun"/>
                <w:b/>
                <w:sz w:val="20"/>
                <w:szCs w:val="20"/>
                <w:lang w:eastAsia="zh-CN"/>
              </w:rPr>
              <w:t>Approvazione OI</w:t>
            </w:r>
          </w:p>
        </w:tc>
      </w:tr>
      <w:tr w:rsidR="007E5C4F" w:rsidRPr="0002736F" w14:paraId="45B79C88" w14:textId="77777777" w:rsidTr="00B1715E">
        <w:trPr>
          <w:jc w:val="center"/>
        </w:trPr>
        <w:tc>
          <w:tcPr>
            <w:tcW w:w="1951" w:type="dxa"/>
          </w:tcPr>
          <w:p w14:paraId="6C6313C8" w14:textId="77777777" w:rsidR="007E5C4F" w:rsidRPr="00684C6A" w:rsidRDefault="007E5C4F" w:rsidP="00B1715E">
            <w:pPr>
              <w:spacing w:after="40"/>
              <w:rPr>
                <w:rFonts w:eastAsia="SimSun"/>
                <w:sz w:val="20"/>
                <w:szCs w:val="20"/>
                <w:lang w:eastAsia="zh-CN"/>
              </w:rPr>
            </w:pPr>
            <w:r w:rsidRPr="00684C6A">
              <w:rPr>
                <w:rFonts w:eastAsia="SimSun"/>
                <w:sz w:val="20"/>
                <w:szCs w:val="20"/>
                <w:lang w:eastAsia="zh-CN"/>
              </w:rPr>
              <w:t>1</w:t>
            </w:r>
          </w:p>
        </w:tc>
        <w:tc>
          <w:tcPr>
            <w:tcW w:w="1559" w:type="dxa"/>
          </w:tcPr>
          <w:p w14:paraId="2FFACF60" w14:textId="77777777" w:rsidR="007E5C4F" w:rsidRPr="00684C6A" w:rsidRDefault="007E5C4F" w:rsidP="00B1715E">
            <w:pPr>
              <w:spacing w:after="40"/>
              <w:rPr>
                <w:rFonts w:eastAsia="SimSun"/>
                <w:sz w:val="20"/>
                <w:szCs w:val="20"/>
                <w:lang w:eastAsia="zh-CN"/>
              </w:rPr>
            </w:pPr>
            <w:r>
              <w:rPr>
                <w:rFonts w:eastAsia="SimSun"/>
                <w:sz w:val="20"/>
                <w:szCs w:val="20"/>
                <w:lang w:eastAsia="zh-CN"/>
              </w:rPr>
              <w:t>Novembre 2025</w:t>
            </w:r>
          </w:p>
        </w:tc>
        <w:tc>
          <w:tcPr>
            <w:tcW w:w="3544" w:type="dxa"/>
          </w:tcPr>
          <w:p w14:paraId="43F2691F" w14:textId="77777777" w:rsidR="007E5C4F" w:rsidRPr="0002736F" w:rsidRDefault="007E5C4F" w:rsidP="00B1715E">
            <w:pPr>
              <w:spacing w:after="40"/>
              <w:rPr>
                <w:rFonts w:eastAsia="SimSun"/>
                <w:sz w:val="20"/>
                <w:szCs w:val="20"/>
                <w:lang w:eastAsia="zh-CN"/>
              </w:rPr>
            </w:pPr>
          </w:p>
        </w:tc>
      </w:tr>
      <w:tr w:rsidR="007E5C4F" w:rsidRPr="0002736F" w14:paraId="5112C5A8" w14:textId="77777777" w:rsidTr="00B1715E">
        <w:trPr>
          <w:jc w:val="center"/>
        </w:trPr>
        <w:tc>
          <w:tcPr>
            <w:tcW w:w="1951" w:type="dxa"/>
          </w:tcPr>
          <w:p w14:paraId="2FFCF82E" w14:textId="77777777" w:rsidR="007E5C4F" w:rsidRPr="00897A88" w:rsidRDefault="007E5C4F" w:rsidP="00B1715E">
            <w:pPr>
              <w:spacing w:after="40"/>
              <w:rPr>
                <w:rFonts w:eastAsia="SimSun"/>
                <w:bCs/>
                <w:sz w:val="20"/>
                <w:szCs w:val="20"/>
                <w:lang w:eastAsia="zh-CN"/>
              </w:rPr>
            </w:pPr>
            <w:r w:rsidRPr="00897A88">
              <w:rPr>
                <w:rFonts w:eastAsia="SimSun"/>
                <w:bCs/>
                <w:sz w:val="20"/>
                <w:szCs w:val="20"/>
                <w:lang w:eastAsia="zh-CN"/>
              </w:rPr>
              <w:t>2</w:t>
            </w:r>
          </w:p>
        </w:tc>
        <w:tc>
          <w:tcPr>
            <w:tcW w:w="1559" w:type="dxa"/>
          </w:tcPr>
          <w:p w14:paraId="16C9D055" w14:textId="77777777" w:rsidR="007E5C4F" w:rsidRPr="00897A88" w:rsidRDefault="007E5C4F" w:rsidP="00B1715E">
            <w:pPr>
              <w:spacing w:after="40"/>
              <w:rPr>
                <w:rFonts w:eastAsia="SimSun"/>
                <w:sz w:val="20"/>
                <w:szCs w:val="20"/>
                <w:lang w:eastAsia="zh-CN"/>
              </w:rPr>
            </w:pPr>
            <w:r>
              <w:rPr>
                <w:rFonts w:eastAsia="SimSun"/>
                <w:sz w:val="20"/>
                <w:szCs w:val="20"/>
                <w:lang w:eastAsia="zh-CN"/>
              </w:rPr>
              <w:t>Gennaio 2026</w:t>
            </w:r>
          </w:p>
        </w:tc>
        <w:tc>
          <w:tcPr>
            <w:tcW w:w="3544" w:type="dxa"/>
          </w:tcPr>
          <w:p w14:paraId="574A1BA1" w14:textId="77777777" w:rsidR="007E5C4F" w:rsidRPr="0002736F" w:rsidRDefault="007E5C4F" w:rsidP="00B1715E">
            <w:pPr>
              <w:spacing w:after="40"/>
              <w:rPr>
                <w:rFonts w:eastAsia="SimSun"/>
                <w:sz w:val="20"/>
                <w:szCs w:val="20"/>
                <w:lang w:eastAsia="zh-CN"/>
              </w:rPr>
            </w:pPr>
          </w:p>
        </w:tc>
      </w:tr>
    </w:tbl>
    <w:p w14:paraId="02FC6215" w14:textId="77777777" w:rsidR="0002736F" w:rsidRDefault="0002736F">
      <w:r>
        <w:br w:type="page"/>
      </w:r>
    </w:p>
    <w:tbl>
      <w:tblPr>
        <w:tblpPr w:leftFromText="141" w:rightFromText="141" w:vertAnchor="text" w:horzAnchor="margin" w:tblpY="112"/>
        <w:tblW w:w="5000" w:type="pct"/>
        <w:tblLayout w:type="fixed"/>
        <w:tblCellMar>
          <w:left w:w="70" w:type="dxa"/>
          <w:right w:w="70" w:type="dxa"/>
        </w:tblCellMar>
        <w:tblLook w:val="04A0" w:firstRow="1" w:lastRow="0" w:firstColumn="1" w:lastColumn="0" w:noHBand="0" w:noVBand="1"/>
      </w:tblPr>
      <w:tblGrid>
        <w:gridCol w:w="3206"/>
        <w:gridCol w:w="11070"/>
      </w:tblGrid>
      <w:tr w:rsidR="00B81A8D" w:rsidRPr="0087585A" w14:paraId="319E454B" w14:textId="77777777" w:rsidTr="00481D5F">
        <w:trPr>
          <w:trHeight w:val="397"/>
        </w:trPr>
        <w:tc>
          <w:tcPr>
            <w:tcW w:w="5000" w:type="pct"/>
            <w:gridSpan w:val="2"/>
            <w:tcBorders>
              <w:top w:val="single" w:sz="4" w:space="0" w:color="FFFFFF"/>
              <w:left w:val="single" w:sz="4" w:space="0" w:color="FFFFFF"/>
              <w:bottom w:val="single" w:sz="4" w:space="0" w:color="auto"/>
              <w:right w:val="single" w:sz="4" w:space="0" w:color="FFFFFF"/>
            </w:tcBorders>
            <w:shd w:val="clear" w:color="auto" w:fill="FFFFFF" w:themeFill="background1"/>
            <w:vAlign w:val="center"/>
          </w:tcPr>
          <w:p w14:paraId="55AB8F1E" w14:textId="77777777" w:rsidR="00B81A8D" w:rsidRPr="0087585A" w:rsidRDefault="00B81A8D" w:rsidP="00481D5F">
            <w:pPr>
              <w:jc w:val="center"/>
              <w:rPr>
                <w:b/>
                <w:sz w:val="20"/>
                <w:szCs w:val="20"/>
              </w:rPr>
            </w:pPr>
            <w:r w:rsidRPr="0087585A">
              <w:lastRenderedPageBreak/>
              <w:br w:type="page"/>
            </w:r>
            <w:r w:rsidRPr="0087585A">
              <w:rPr>
                <w:b/>
                <w:sz w:val="20"/>
                <w:szCs w:val="20"/>
              </w:rPr>
              <w:t>Anagrafica Operazione/Progetto</w:t>
            </w:r>
          </w:p>
        </w:tc>
      </w:tr>
      <w:tr w:rsidR="00054D34" w:rsidRPr="0087585A" w14:paraId="26946CD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D52E75" w14:textId="349DFBEF" w:rsidR="00054D34" w:rsidRPr="0087585A" w:rsidRDefault="00054D34" w:rsidP="00054D34">
            <w:pPr>
              <w:rPr>
                <w:b/>
                <w:sz w:val="20"/>
                <w:szCs w:val="20"/>
              </w:rPr>
            </w:pPr>
            <w:r w:rsidRPr="0087585A">
              <w:rPr>
                <w:b/>
                <w:sz w:val="20"/>
                <w:szCs w:val="20"/>
              </w:rPr>
              <w:t xml:space="preserve">Programma </w:t>
            </w:r>
            <w:r w:rsidR="00E420C5">
              <w:rPr>
                <w:b/>
                <w:sz w:val="20"/>
                <w:szCs w:val="20"/>
              </w:rPr>
              <w:t>Nazionale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063FAAC" w14:textId="4D768448" w:rsidR="00054D34" w:rsidRPr="0087585A" w:rsidRDefault="00054D34" w:rsidP="00054D34">
            <w:pPr>
              <w:rPr>
                <w:sz w:val="20"/>
                <w:szCs w:val="20"/>
              </w:rPr>
            </w:pPr>
            <w:r w:rsidRPr="000C612F">
              <w:rPr>
                <w:sz w:val="20"/>
                <w:szCs w:val="20"/>
              </w:rPr>
              <w:t xml:space="preserve">PN </w:t>
            </w:r>
            <w:r>
              <w:rPr>
                <w:sz w:val="20"/>
                <w:szCs w:val="20"/>
              </w:rPr>
              <w:t>Inclusione</w:t>
            </w:r>
            <w:r w:rsidRPr="000C612F">
              <w:rPr>
                <w:sz w:val="20"/>
                <w:szCs w:val="20"/>
              </w:rPr>
              <w:t xml:space="preserve"> </w:t>
            </w:r>
            <w:r w:rsidR="000158CC">
              <w:rPr>
                <w:sz w:val="20"/>
                <w:szCs w:val="20"/>
              </w:rPr>
              <w:t xml:space="preserve">e lotta alla povertà </w:t>
            </w:r>
            <w:r>
              <w:rPr>
                <w:sz w:val="20"/>
                <w:szCs w:val="20"/>
              </w:rPr>
              <w:t>2021-2027</w:t>
            </w:r>
            <w:r w:rsidRPr="000C612F">
              <w:rPr>
                <w:sz w:val="20"/>
                <w:szCs w:val="20"/>
              </w:rPr>
              <w:t xml:space="preserve"> (CCI:</w:t>
            </w:r>
            <w:r w:rsidRPr="00920262">
              <w:rPr>
                <w:sz w:val="20"/>
                <w:szCs w:val="20"/>
              </w:rPr>
              <w:t>2021IT05FFPR003</w:t>
            </w:r>
            <w:r w:rsidRPr="000C612F">
              <w:rPr>
                <w:sz w:val="20"/>
                <w:szCs w:val="20"/>
              </w:rPr>
              <w:t>)</w:t>
            </w:r>
          </w:p>
        </w:tc>
      </w:tr>
      <w:tr w:rsidR="00054D34" w:rsidRPr="0087585A" w14:paraId="3E0A706B"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20D544" w14:textId="37AF7B1D" w:rsidR="00054D34" w:rsidRPr="0087585A" w:rsidRDefault="00054D34" w:rsidP="00054D34">
            <w:pPr>
              <w:rPr>
                <w:b/>
                <w:sz w:val="20"/>
                <w:szCs w:val="20"/>
              </w:rPr>
            </w:pPr>
            <w:r>
              <w:rPr>
                <w:b/>
                <w:sz w:val="20"/>
                <w:szCs w:val="20"/>
              </w:rPr>
              <w:t xml:space="preserve">Priorità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1A26506" w14:textId="77777777" w:rsidR="00054D34" w:rsidRPr="0087585A" w:rsidRDefault="00054D34" w:rsidP="00054D34">
            <w:pPr>
              <w:rPr>
                <w:sz w:val="20"/>
                <w:szCs w:val="20"/>
              </w:rPr>
            </w:pPr>
          </w:p>
        </w:tc>
      </w:tr>
      <w:tr w:rsidR="00054D34" w:rsidRPr="0087585A" w14:paraId="7D69D712"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879F86" w14:textId="0225B171" w:rsidR="00054D34" w:rsidRPr="0087585A" w:rsidRDefault="00054D34" w:rsidP="00054D34">
            <w:pPr>
              <w:rPr>
                <w:b/>
                <w:sz w:val="20"/>
                <w:szCs w:val="20"/>
              </w:rPr>
            </w:pPr>
            <w:r>
              <w:rPr>
                <w:b/>
                <w:sz w:val="20"/>
                <w:szCs w:val="20"/>
              </w:rPr>
              <w:t>Obiettivo specifico/</w:t>
            </w:r>
            <w:r w:rsidRPr="0087585A">
              <w:rPr>
                <w:b/>
                <w:sz w:val="20"/>
                <w:szCs w:val="20"/>
              </w:rPr>
              <w:t>Azione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AFFABAD" w14:textId="77777777" w:rsidR="00054D34" w:rsidRPr="0087585A" w:rsidRDefault="00054D34" w:rsidP="00054D34">
            <w:pPr>
              <w:rPr>
                <w:sz w:val="20"/>
                <w:szCs w:val="20"/>
              </w:rPr>
            </w:pPr>
          </w:p>
        </w:tc>
      </w:tr>
      <w:tr w:rsidR="00054D34" w:rsidRPr="0087585A" w14:paraId="500BEFA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F50053" w14:textId="77777777" w:rsidR="00054D34" w:rsidRDefault="00054D34" w:rsidP="00054D34">
            <w:pPr>
              <w:rPr>
                <w:b/>
                <w:sz w:val="20"/>
                <w:szCs w:val="20"/>
              </w:rPr>
            </w:pPr>
            <w:r>
              <w:rPr>
                <w:b/>
                <w:sz w:val="20"/>
                <w:szCs w:val="20"/>
              </w:rPr>
              <w:t>Soggetto Beneficiario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81A3263" w14:textId="3271A401" w:rsidR="00054D34" w:rsidRPr="000C612F" w:rsidRDefault="00054D34" w:rsidP="00054D34">
            <w:pPr>
              <w:rPr>
                <w:sz w:val="20"/>
                <w:szCs w:val="20"/>
              </w:rPr>
            </w:pPr>
            <w:r w:rsidRPr="000C612F">
              <w:rPr>
                <w:sz w:val="20"/>
                <w:szCs w:val="20"/>
              </w:rPr>
              <w:t xml:space="preserve">□ </w:t>
            </w:r>
            <w:r>
              <w:rPr>
                <w:sz w:val="20"/>
                <w:szCs w:val="20"/>
              </w:rPr>
              <w:t>OI (specificare)_______________________________</w:t>
            </w:r>
            <w:r w:rsidRPr="000C612F">
              <w:rPr>
                <w:sz w:val="20"/>
                <w:szCs w:val="20"/>
              </w:rPr>
              <w:t xml:space="preserve">□ </w:t>
            </w:r>
            <w:r>
              <w:rPr>
                <w:sz w:val="20"/>
                <w:szCs w:val="20"/>
              </w:rPr>
              <w:t>Altro (specificare)________________________________</w:t>
            </w:r>
          </w:p>
        </w:tc>
      </w:tr>
      <w:tr w:rsidR="00054D34" w:rsidRPr="0087585A" w14:paraId="1866E7E9"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6DFBE" w14:textId="77777777" w:rsidR="00054D34" w:rsidRPr="0087585A" w:rsidRDefault="00054D34" w:rsidP="00054D34">
            <w:pPr>
              <w:rPr>
                <w:b/>
                <w:sz w:val="20"/>
                <w:szCs w:val="20"/>
              </w:rPr>
            </w:pPr>
            <w:r w:rsidRPr="0087585A">
              <w:rPr>
                <w:b/>
                <w:sz w:val="20"/>
                <w:szCs w:val="20"/>
              </w:rPr>
              <w:t>Titolo del Progetto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26DB1" w14:textId="77777777" w:rsidR="00054D34" w:rsidRPr="0087585A" w:rsidRDefault="00054D34" w:rsidP="00054D34">
            <w:pPr>
              <w:rPr>
                <w:iCs/>
                <w:sz w:val="20"/>
                <w:szCs w:val="20"/>
              </w:rPr>
            </w:pPr>
          </w:p>
        </w:tc>
      </w:tr>
      <w:tr w:rsidR="00054D34" w:rsidRPr="0087585A" w14:paraId="435DF93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A1B239" w14:textId="77777777" w:rsidR="00054D34" w:rsidRDefault="00054D34" w:rsidP="00054D34">
            <w:pPr>
              <w:rPr>
                <w:b/>
                <w:sz w:val="20"/>
                <w:szCs w:val="20"/>
              </w:rPr>
            </w:pPr>
            <w:r>
              <w:rPr>
                <w:b/>
                <w:sz w:val="20"/>
                <w:szCs w:val="20"/>
              </w:rPr>
              <w:t>CUP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EEEDB" w14:textId="77777777" w:rsidR="00054D34" w:rsidRPr="0087585A" w:rsidRDefault="00054D34" w:rsidP="00054D34">
            <w:pPr>
              <w:rPr>
                <w:sz w:val="20"/>
                <w:szCs w:val="20"/>
              </w:rPr>
            </w:pPr>
          </w:p>
        </w:tc>
      </w:tr>
      <w:tr w:rsidR="00054D34" w:rsidRPr="0087585A" w14:paraId="1BD81E36"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2F5D0D" w14:textId="77777777" w:rsidR="00054D34" w:rsidRDefault="00054D34" w:rsidP="00054D34">
            <w:pPr>
              <w:rPr>
                <w:b/>
                <w:sz w:val="20"/>
                <w:szCs w:val="20"/>
              </w:rPr>
            </w:pPr>
            <w:r>
              <w:rPr>
                <w:b/>
                <w:sz w:val="20"/>
                <w:szCs w:val="20"/>
              </w:rPr>
              <w:t>CIG</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17591" w14:textId="77777777" w:rsidR="00054D34" w:rsidRPr="0087585A" w:rsidRDefault="00054D34" w:rsidP="00054D34">
            <w:pPr>
              <w:rPr>
                <w:sz w:val="20"/>
                <w:szCs w:val="20"/>
              </w:rPr>
            </w:pPr>
          </w:p>
        </w:tc>
      </w:tr>
      <w:tr w:rsidR="00054D34" w:rsidRPr="0087585A" w14:paraId="46ABDD47"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680851" w14:textId="77777777" w:rsidR="00054D34" w:rsidRDefault="00054D34" w:rsidP="00054D34">
            <w:pPr>
              <w:rPr>
                <w:b/>
                <w:sz w:val="20"/>
                <w:szCs w:val="20"/>
              </w:rPr>
            </w:pPr>
            <w:r w:rsidRPr="0087585A">
              <w:rPr>
                <w:b/>
                <w:sz w:val="20"/>
                <w:szCs w:val="20"/>
              </w:rPr>
              <w:t>Soggetto attuatore/Affidatario</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3CCFD" w14:textId="77777777" w:rsidR="00054D34" w:rsidRPr="0087585A" w:rsidRDefault="00054D34" w:rsidP="00054D34">
            <w:pPr>
              <w:rPr>
                <w:sz w:val="20"/>
                <w:szCs w:val="20"/>
              </w:rPr>
            </w:pPr>
          </w:p>
        </w:tc>
      </w:tr>
      <w:tr w:rsidR="00054D34" w:rsidRPr="0087585A" w14:paraId="76F07745"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4BEB0" w14:textId="77777777" w:rsidR="00054D34" w:rsidRPr="0087585A" w:rsidRDefault="00054D34" w:rsidP="00054D34">
            <w:pPr>
              <w:rPr>
                <w:b/>
                <w:sz w:val="20"/>
                <w:szCs w:val="20"/>
              </w:rPr>
            </w:pPr>
            <w:r w:rsidRPr="0087585A">
              <w:rPr>
                <w:b/>
                <w:sz w:val="20"/>
                <w:szCs w:val="20"/>
              </w:rPr>
              <w:t>Estremi contratto/convenzione</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24543C" w14:textId="77777777" w:rsidR="00054D34" w:rsidRPr="0087585A" w:rsidRDefault="00054D34" w:rsidP="00054D34">
            <w:pPr>
              <w:rPr>
                <w:sz w:val="20"/>
                <w:szCs w:val="20"/>
              </w:rPr>
            </w:pPr>
            <w:r w:rsidRPr="0087585A">
              <w:rPr>
                <w:sz w:val="20"/>
                <w:szCs w:val="20"/>
              </w:rPr>
              <w:t>Numero</w:t>
            </w:r>
          </w:p>
          <w:p w14:paraId="7CC043A8" w14:textId="77777777" w:rsidR="00054D34" w:rsidRPr="0087585A" w:rsidRDefault="00054D34" w:rsidP="00054D34">
            <w:pPr>
              <w:rPr>
                <w:sz w:val="20"/>
                <w:szCs w:val="20"/>
              </w:rPr>
            </w:pPr>
            <w:r w:rsidRPr="0087585A">
              <w:rPr>
                <w:sz w:val="20"/>
                <w:szCs w:val="20"/>
              </w:rPr>
              <w:t>Data</w:t>
            </w:r>
          </w:p>
        </w:tc>
      </w:tr>
      <w:tr w:rsidR="00054D34" w:rsidRPr="0087585A" w14:paraId="7FA03158"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C79FF" w14:textId="384DB93E" w:rsidR="00054D34" w:rsidRPr="0087585A" w:rsidRDefault="00054D34" w:rsidP="00054D34">
            <w:pPr>
              <w:rPr>
                <w:b/>
                <w:sz w:val="20"/>
                <w:szCs w:val="20"/>
              </w:rPr>
            </w:pPr>
            <w:r w:rsidRPr="0087585A">
              <w:rPr>
                <w:b/>
                <w:sz w:val="20"/>
                <w:szCs w:val="20"/>
              </w:rPr>
              <w:t>Importo totale del contratto/convenzione</w:t>
            </w:r>
            <w:r w:rsidR="0050291A">
              <w:rPr>
                <w:b/>
                <w:sz w:val="20"/>
                <w:szCs w:val="20"/>
              </w:rPr>
              <w:t xml:space="preserve"> ammissibile al PN </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80DCB8" w14:textId="77777777" w:rsidR="00054D34" w:rsidRPr="0087585A" w:rsidRDefault="00054D34" w:rsidP="00054D34">
            <w:pPr>
              <w:rPr>
                <w:sz w:val="20"/>
                <w:szCs w:val="20"/>
              </w:rPr>
            </w:pPr>
            <w:r w:rsidRPr="0087585A">
              <w:rPr>
                <w:sz w:val="20"/>
                <w:szCs w:val="20"/>
              </w:rPr>
              <w:t xml:space="preserve">€ </w:t>
            </w:r>
            <w:proofErr w:type="spellStart"/>
            <w:proofErr w:type="gramStart"/>
            <w:r w:rsidRPr="0087585A">
              <w:rPr>
                <w:sz w:val="20"/>
                <w:szCs w:val="20"/>
              </w:rPr>
              <w:t>xxxx,xx</w:t>
            </w:r>
            <w:proofErr w:type="spellEnd"/>
            <w:proofErr w:type="gramEnd"/>
          </w:p>
        </w:tc>
      </w:tr>
      <w:tr w:rsidR="00054D34" w:rsidRPr="0087585A" w14:paraId="60C530FF"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91FE25" w14:textId="77777777" w:rsidR="00054D34" w:rsidRPr="0087585A" w:rsidRDefault="00054D34" w:rsidP="00054D34">
            <w:pPr>
              <w:rPr>
                <w:b/>
                <w:sz w:val="20"/>
                <w:szCs w:val="20"/>
              </w:rPr>
            </w:pPr>
            <w:r w:rsidRPr="0087585A">
              <w:rPr>
                <w:b/>
                <w:sz w:val="20"/>
                <w:szCs w:val="20"/>
              </w:rPr>
              <w:t>Luogo di archiviazione della documentazione relativa alla procedura</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FB0F9" w14:textId="77777777" w:rsidR="00054D34" w:rsidRPr="0087585A" w:rsidRDefault="00054D34" w:rsidP="00054D34">
            <w:pPr>
              <w:rPr>
                <w:sz w:val="20"/>
                <w:szCs w:val="20"/>
              </w:rPr>
            </w:pPr>
          </w:p>
        </w:tc>
      </w:tr>
      <w:tr w:rsidR="00860EAD" w:rsidRPr="0087585A" w14:paraId="05C3475C" w14:textId="77777777" w:rsidTr="00481D5F">
        <w:trPr>
          <w:trHeight w:val="397"/>
        </w:trPr>
        <w:tc>
          <w:tcPr>
            <w:tcW w:w="11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84E0A6" w14:textId="2F953684" w:rsidR="00860EAD" w:rsidRPr="0087585A" w:rsidRDefault="00860EAD" w:rsidP="00054D34">
            <w:pPr>
              <w:rPr>
                <w:b/>
                <w:sz w:val="20"/>
                <w:szCs w:val="20"/>
              </w:rPr>
            </w:pPr>
            <w:r w:rsidRPr="00D227EA">
              <w:rPr>
                <w:rFonts w:ascii="Times Roman" w:hAnsi="Times Roman"/>
                <w:b/>
                <w:sz w:val="20"/>
                <w:szCs w:val="20"/>
              </w:rPr>
              <w:t xml:space="preserve">Responsabile </w:t>
            </w:r>
            <w:r>
              <w:rPr>
                <w:rFonts w:ascii="Times Roman" w:hAnsi="Times Roman"/>
                <w:b/>
                <w:sz w:val="20"/>
                <w:szCs w:val="20"/>
              </w:rPr>
              <w:t xml:space="preserve">unico </w:t>
            </w:r>
            <w:r w:rsidRPr="00D227EA">
              <w:rPr>
                <w:rFonts w:ascii="Times Roman" w:hAnsi="Times Roman"/>
                <w:b/>
                <w:sz w:val="20"/>
                <w:szCs w:val="20"/>
              </w:rPr>
              <w:t xml:space="preserve">del </w:t>
            </w:r>
            <w:r>
              <w:rPr>
                <w:rFonts w:ascii="Times Roman" w:hAnsi="Times Roman"/>
                <w:b/>
                <w:sz w:val="20"/>
                <w:szCs w:val="20"/>
              </w:rPr>
              <w:t>progetto</w:t>
            </w:r>
            <w:r w:rsidRPr="00D227EA">
              <w:rPr>
                <w:rFonts w:ascii="Times Roman" w:hAnsi="Times Roman"/>
                <w:b/>
                <w:sz w:val="20"/>
                <w:szCs w:val="20"/>
              </w:rPr>
              <w:t>/RUP</w:t>
            </w:r>
          </w:p>
        </w:tc>
        <w:tc>
          <w:tcPr>
            <w:tcW w:w="387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B1EA3" w14:textId="77777777" w:rsidR="00860EAD" w:rsidRPr="0087585A" w:rsidRDefault="00860EAD" w:rsidP="00054D34">
            <w:pPr>
              <w:rPr>
                <w:sz w:val="20"/>
                <w:szCs w:val="20"/>
              </w:rPr>
            </w:pPr>
          </w:p>
        </w:tc>
      </w:tr>
    </w:tbl>
    <w:p w14:paraId="07F5A019" w14:textId="77777777" w:rsidR="00B81A8D" w:rsidRDefault="00B81A8D" w:rsidP="00B81A8D">
      <w:pPr>
        <w:jc w:val="center"/>
        <w:rPr>
          <w:b/>
          <w:sz w:val="20"/>
          <w:szCs w:val="20"/>
        </w:rPr>
      </w:pPr>
    </w:p>
    <w:p w14:paraId="750BA36A" w14:textId="77777777" w:rsidR="00B81A8D" w:rsidRPr="0087585A" w:rsidRDefault="00B81A8D" w:rsidP="00B81A8D">
      <w:pPr>
        <w:rPr>
          <w:b/>
          <w:sz w:val="20"/>
          <w:szCs w:val="20"/>
        </w:rPr>
      </w:pPr>
      <w:r w:rsidRPr="0087585A">
        <w:rPr>
          <w:b/>
          <w:sz w:val="20"/>
          <w:szCs w:val="20"/>
        </w:rPr>
        <w:br w:type="page"/>
      </w:r>
    </w:p>
    <w:p w14:paraId="1376694B" w14:textId="77777777" w:rsidR="00C3457C" w:rsidRDefault="000270FE" w:rsidP="000270FE">
      <w:pPr>
        <w:jc w:val="center"/>
        <w:rPr>
          <w:b/>
          <w:sz w:val="20"/>
          <w:szCs w:val="20"/>
        </w:rPr>
      </w:pPr>
      <w:r w:rsidRPr="0087585A">
        <w:rPr>
          <w:b/>
          <w:sz w:val="20"/>
          <w:szCs w:val="20"/>
        </w:rPr>
        <w:lastRenderedPageBreak/>
        <w:t>Check list</w:t>
      </w:r>
    </w:p>
    <w:p w14:paraId="43DD8CB9" w14:textId="0629B669" w:rsidR="000270FE" w:rsidRDefault="004268A1" w:rsidP="000270FE">
      <w:pPr>
        <w:jc w:val="center"/>
        <w:rPr>
          <w:b/>
          <w:bCs/>
          <w:sz w:val="20"/>
          <w:szCs w:val="20"/>
        </w:rPr>
      </w:pPr>
      <w:r w:rsidRPr="004268A1">
        <w:rPr>
          <w:b/>
          <w:bCs/>
          <w:sz w:val="20"/>
          <w:szCs w:val="20"/>
        </w:rPr>
        <w:t xml:space="preserve">Verifica </w:t>
      </w:r>
      <w:r w:rsidR="00C96E63" w:rsidRPr="00C96E63">
        <w:rPr>
          <w:b/>
          <w:bCs/>
          <w:sz w:val="20"/>
          <w:szCs w:val="20"/>
        </w:rPr>
        <w:t xml:space="preserve">Amministrativa procedure di </w:t>
      </w:r>
      <w:r w:rsidRPr="004268A1">
        <w:rPr>
          <w:b/>
          <w:bCs/>
          <w:sz w:val="20"/>
          <w:szCs w:val="20"/>
        </w:rPr>
        <w:t xml:space="preserve">affidamento </w:t>
      </w:r>
      <w:r w:rsidR="003006C3">
        <w:rPr>
          <w:b/>
          <w:bCs/>
          <w:sz w:val="20"/>
          <w:szCs w:val="20"/>
        </w:rPr>
        <w:t xml:space="preserve">ai sensi del D. Lgs. 36/2023 </w:t>
      </w:r>
    </w:p>
    <w:p w14:paraId="4AB176DE" w14:textId="77777777" w:rsidR="000270FE" w:rsidRPr="0087585A" w:rsidRDefault="000270FE" w:rsidP="000270FE">
      <w:pPr>
        <w:jc w:val="center"/>
        <w:rPr>
          <w:b/>
          <w:sz w:val="20"/>
          <w:szCs w:val="20"/>
        </w:rPr>
      </w:pPr>
    </w:p>
    <w:tbl>
      <w:tblPr>
        <w:tblW w:w="52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4171"/>
        <w:gridCol w:w="2909"/>
        <w:gridCol w:w="1606"/>
        <w:gridCol w:w="2710"/>
        <w:gridCol w:w="2737"/>
      </w:tblGrid>
      <w:tr w:rsidR="00F87411" w:rsidRPr="00D171AD" w14:paraId="372C08DC" w14:textId="77777777" w:rsidTr="78788EF0">
        <w:trPr>
          <w:trHeight w:val="459"/>
          <w:tblHeader/>
          <w:jc w:val="center"/>
        </w:trPr>
        <w:tc>
          <w:tcPr>
            <w:tcW w:w="311" w:type="pct"/>
            <w:shd w:val="clear" w:color="auto" w:fill="F2F2F2" w:themeFill="background1" w:themeFillShade="F2"/>
            <w:vAlign w:val="center"/>
          </w:tcPr>
          <w:p w14:paraId="06E24ED1" w14:textId="77777777" w:rsidR="00481D5F" w:rsidRPr="00D171AD" w:rsidRDefault="00481D5F" w:rsidP="00481D5F">
            <w:pPr>
              <w:jc w:val="center"/>
              <w:rPr>
                <w:sz w:val="18"/>
                <w:szCs w:val="18"/>
              </w:rPr>
            </w:pPr>
            <w:r w:rsidRPr="00D171AD">
              <w:rPr>
                <w:b/>
                <w:bCs/>
                <w:sz w:val="18"/>
                <w:szCs w:val="18"/>
              </w:rPr>
              <w:t>N°</w:t>
            </w:r>
          </w:p>
        </w:tc>
        <w:tc>
          <w:tcPr>
            <w:tcW w:w="1384" w:type="pct"/>
            <w:shd w:val="clear" w:color="auto" w:fill="F2F2F2" w:themeFill="background1" w:themeFillShade="F2"/>
            <w:vAlign w:val="center"/>
          </w:tcPr>
          <w:p w14:paraId="32F65A34" w14:textId="77777777" w:rsidR="00481D5F" w:rsidRPr="00D171AD" w:rsidRDefault="00481D5F" w:rsidP="00481D5F">
            <w:pPr>
              <w:jc w:val="center"/>
              <w:rPr>
                <w:sz w:val="18"/>
                <w:szCs w:val="18"/>
              </w:rPr>
            </w:pPr>
            <w:r w:rsidRPr="00D171AD">
              <w:rPr>
                <w:b/>
                <w:bCs/>
                <w:sz w:val="18"/>
                <w:szCs w:val="18"/>
              </w:rPr>
              <w:t>Attività di controllo</w:t>
            </w:r>
          </w:p>
        </w:tc>
        <w:tc>
          <w:tcPr>
            <w:tcW w:w="965" w:type="pct"/>
            <w:shd w:val="clear" w:color="auto" w:fill="F2F2F2" w:themeFill="background1" w:themeFillShade="F2"/>
            <w:vAlign w:val="center"/>
          </w:tcPr>
          <w:p w14:paraId="0B2FBD7F" w14:textId="77777777" w:rsidR="00481D5F" w:rsidRPr="00D171AD" w:rsidRDefault="00481D5F" w:rsidP="00481D5F">
            <w:pPr>
              <w:jc w:val="center"/>
              <w:rPr>
                <w:sz w:val="18"/>
                <w:szCs w:val="18"/>
              </w:rPr>
            </w:pPr>
            <w:r w:rsidRPr="00D171AD">
              <w:rPr>
                <w:b/>
                <w:bCs/>
                <w:sz w:val="18"/>
                <w:szCs w:val="18"/>
              </w:rPr>
              <w:t>Documenti da controllare</w:t>
            </w:r>
          </w:p>
        </w:tc>
        <w:tc>
          <w:tcPr>
            <w:tcW w:w="533" w:type="pct"/>
            <w:shd w:val="clear" w:color="auto" w:fill="F2F2F2" w:themeFill="background1" w:themeFillShade="F2"/>
            <w:vAlign w:val="center"/>
          </w:tcPr>
          <w:p w14:paraId="4185795E" w14:textId="77777777" w:rsidR="00481D5F" w:rsidRPr="00D171AD" w:rsidRDefault="00481D5F" w:rsidP="00481D5F">
            <w:pPr>
              <w:jc w:val="center"/>
              <w:rPr>
                <w:b/>
                <w:bCs/>
                <w:sz w:val="18"/>
                <w:szCs w:val="18"/>
              </w:rPr>
            </w:pPr>
            <w:r w:rsidRPr="00D171AD">
              <w:rPr>
                <w:b/>
                <w:bCs/>
                <w:sz w:val="18"/>
                <w:szCs w:val="18"/>
              </w:rPr>
              <w:t>Estremi documentazione controllata</w:t>
            </w:r>
          </w:p>
        </w:tc>
        <w:tc>
          <w:tcPr>
            <w:tcW w:w="899" w:type="pct"/>
            <w:shd w:val="clear" w:color="auto" w:fill="F2F2F2" w:themeFill="background1" w:themeFillShade="F2"/>
            <w:vAlign w:val="center"/>
          </w:tcPr>
          <w:p w14:paraId="1E35CC93" w14:textId="13337105" w:rsidR="00481D5F" w:rsidRPr="00D171AD" w:rsidRDefault="00481D5F" w:rsidP="00481D5F">
            <w:pPr>
              <w:jc w:val="center"/>
              <w:rPr>
                <w:b/>
                <w:bCs/>
                <w:sz w:val="18"/>
                <w:szCs w:val="18"/>
              </w:rPr>
            </w:pPr>
            <w:r w:rsidRPr="00D171AD">
              <w:rPr>
                <w:b/>
                <w:bCs/>
                <w:sz w:val="18"/>
                <w:szCs w:val="18"/>
              </w:rPr>
              <w:t>Esito controllo</w:t>
            </w:r>
          </w:p>
        </w:tc>
        <w:tc>
          <w:tcPr>
            <w:tcW w:w="908" w:type="pct"/>
            <w:shd w:val="clear" w:color="auto" w:fill="F2F2F2" w:themeFill="background1" w:themeFillShade="F2"/>
            <w:vAlign w:val="center"/>
          </w:tcPr>
          <w:p w14:paraId="388DE8E2" w14:textId="03FDE033" w:rsidR="00481D5F" w:rsidRPr="00D171AD" w:rsidRDefault="00481D5F" w:rsidP="00481D5F">
            <w:pPr>
              <w:jc w:val="center"/>
              <w:rPr>
                <w:sz w:val="18"/>
                <w:szCs w:val="18"/>
              </w:rPr>
            </w:pPr>
            <w:r w:rsidRPr="00D171AD">
              <w:rPr>
                <w:b/>
                <w:bCs/>
                <w:sz w:val="18"/>
                <w:szCs w:val="18"/>
              </w:rPr>
              <w:t>Note</w:t>
            </w:r>
            <w:r w:rsidR="00B926EE" w:rsidRPr="00D171AD">
              <w:rPr>
                <w:b/>
                <w:bCs/>
                <w:sz w:val="18"/>
                <w:szCs w:val="18"/>
              </w:rPr>
              <w:t xml:space="preserve"> (</w:t>
            </w:r>
            <w:r w:rsidR="00B926EE" w:rsidRPr="00D171AD">
              <w:rPr>
                <w:b/>
                <w:bCs/>
                <w:i/>
                <w:iCs/>
                <w:sz w:val="18"/>
                <w:szCs w:val="18"/>
              </w:rPr>
              <w:t>Campo non obbligatorio</w:t>
            </w:r>
            <w:r w:rsidR="00B926EE" w:rsidRPr="00D171AD">
              <w:rPr>
                <w:b/>
                <w:bCs/>
                <w:sz w:val="18"/>
                <w:szCs w:val="18"/>
              </w:rPr>
              <w:t>)</w:t>
            </w:r>
          </w:p>
        </w:tc>
      </w:tr>
      <w:tr w:rsidR="00481D5F" w:rsidRPr="00D171AD" w14:paraId="5C3E3748" w14:textId="77777777" w:rsidTr="78788EF0">
        <w:trPr>
          <w:trHeight w:val="20"/>
          <w:jc w:val="center"/>
        </w:trPr>
        <w:tc>
          <w:tcPr>
            <w:tcW w:w="5000" w:type="pct"/>
            <w:gridSpan w:val="6"/>
            <w:vAlign w:val="center"/>
          </w:tcPr>
          <w:p w14:paraId="3F593475" w14:textId="23835C05" w:rsidR="00481D5F" w:rsidRPr="00D171AD" w:rsidRDefault="00481D5F" w:rsidP="00481D5F">
            <w:pPr>
              <w:rPr>
                <w:b/>
                <w:bCs/>
                <w:sz w:val="18"/>
                <w:szCs w:val="18"/>
              </w:rPr>
            </w:pPr>
            <w:r w:rsidRPr="00D171AD">
              <w:rPr>
                <w:b/>
                <w:bCs/>
                <w:i/>
                <w:sz w:val="18"/>
                <w:szCs w:val="18"/>
              </w:rPr>
              <w:t>Sezione A – Programmazione</w:t>
            </w:r>
          </w:p>
        </w:tc>
      </w:tr>
      <w:tr w:rsidR="00F87411" w:rsidRPr="00D171AD" w14:paraId="1B6F7EBB" w14:textId="77777777" w:rsidTr="78788EF0">
        <w:trPr>
          <w:trHeight w:val="20"/>
          <w:jc w:val="center"/>
        </w:trPr>
        <w:tc>
          <w:tcPr>
            <w:tcW w:w="311" w:type="pct"/>
            <w:shd w:val="clear" w:color="auto" w:fill="FFFFFF" w:themeFill="background1"/>
            <w:vAlign w:val="center"/>
          </w:tcPr>
          <w:p w14:paraId="1219CB71" w14:textId="77777777" w:rsidR="00481D5F" w:rsidRPr="00D171AD" w:rsidRDefault="00481D5F" w:rsidP="00567618">
            <w:pPr>
              <w:pStyle w:val="Paragrafoelenco"/>
              <w:numPr>
                <w:ilvl w:val="0"/>
                <w:numId w:val="14"/>
              </w:numPr>
              <w:jc w:val="center"/>
              <w:rPr>
                <w:rFonts w:ascii="Times New Roman" w:hAnsi="Times New Roman"/>
                <w:b/>
                <w:sz w:val="18"/>
                <w:szCs w:val="18"/>
              </w:rPr>
            </w:pPr>
          </w:p>
        </w:tc>
        <w:tc>
          <w:tcPr>
            <w:tcW w:w="1384" w:type="pct"/>
            <w:shd w:val="clear" w:color="auto" w:fill="FFFFFF" w:themeFill="background1"/>
            <w:vAlign w:val="center"/>
          </w:tcPr>
          <w:p w14:paraId="029E565E" w14:textId="6507AD6B" w:rsidR="00481D5F" w:rsidRPr="00D171AD" w:rsidRDefault="00481D5F" w:rsidP="00481D5F">
            <w:pPr>
              <w:rPr>
                <w:b/>
                <w:bCs/>
                <w:sz w:val="18"/>
                <w:szCs w:val="18"/>
              </w:rPr>
            </w:pPr>
            <w:r w:rsidRPr="00D171AD">
              <w:rPr>
                <w:sz w:val="18"/>
                <w:szCs w:val="18"/>
              </w:rPr>
              <w:t xml:space="preserve">Gli acquisti di beni e servizi sono inseriti nel programma </w:t>
            </w:r>
            <w:r w:rsidR="009D24A2" w:rsidRPr="00D171AD">
              <w:rPr>
                <w:sz w:val="18"/>
                <w:szCs w:val="18"/>
              </w:rPr>
              <w:t xml:space="preserve">triennale </w:t>
            </w:r>
            <w:r w:rsidRPr="00D171AD">
              <w:rPr>
                <w:sz w:val="18"/>
                <w:szCs w:val="18"/>
              </w:rPr>
              <w:t>e nei relativi aggiornamenti annuali previsti per le forniture e servizi di importo</w:t>
            </w:r>
            <w:r w:rsidR="003006C3" w:rsidRPr="00D171AD">
              <w:rPr>
                <w:rFonts w:ascii="Calibri" w:hAnsi="Calibri" w:cs="Calibri"/>
                <w:color w:val="000000"/>
                <w:sz w:val="18"/>
                <w:szCs w:val="18"/>
                <w:shd w:val="clear" w:color="auto" w:fill="F5FDFE"/>
              </w:rPr>
              <w:t xml:space="preserve"> </w:t>
            </w:r>
            <w:r w:rsidR="003006C3" w:rsidRPr="00D171AD">
              <w:rPr>
                <w:sz w:val="18"/>
                <w:szCs w:val="18"/>
              </w:rPr>
              <w:t>pari o superiore alla soglia di cui all’</w:t>
            </w:r>
            <w:hyperlink r:id="rId11" w:anchor="050" w:history="1">
              <w:r w:rsidR="003006C3" w:rsidRPr="00D171AD">
                <w:rPr>
                  <w:sz w:val="18"/>
                  <w:szCs w:val="18"/>
                </w:rPr>
                <w:t>articolo 50, comma 1, lettera a)</w:t>
              </w:r>
            </w:hyperlink>
            <w:r w:rsidR="003006C3" w:rsidRPr="00D171AD">
              <w:rPr>
                <w:sz w:val="18"/>
                <w:szCs w:val="18"/>
              </w:rPr>
              <w:t xml:space="preserve">? </w:t>
            </w:r>
          </w:p>
        </w:tc>
        <w:tc>
          <w:tcPr>
            <w:tcW w:w="965" w:type="pct"/>
            <w:shd w:val="clear" w:color="auto" w:fill="FFFFFF" w:themeFill="background1"/>
            <w:vAlign w:val="center"/>
          </w:tcPr>
          <w:p w14:paraId="41145D3B" w14:textId="7294BD0E"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 xml:space="preserve">delle forniture e servizi </w:t>
            </w:r>
          </w:p>
          <w:p w14:paraId="45496E5C" w14:textId="4F25C476"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approvazione </w:t>
            </w:r>
            <w:r w:rsidR="00514DDE" w:rsidRPr="00D171AD">
              <w:rPr>
                <w:rFonts w:ascii="Times New Roman" w:hAnsi="Times New Roman"/>
                <w:sz w:val="18"/>
                <w:szCs w:val="18"/>
              </w:rPr>
              <w:t xml:space="preserve">del </w:t>
            </w: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p>
        </w:tc>
        <w:tc>
          <w:tcPr>
            <w:tcW w:w="533" w:type="pct"/>
            <w:shd w:val="clear" w:color="auto" w:fill="FFFFFF" w:themeFill="background1"/>
            <w:vAlign w:val="center"/>
          </w:tcPr>
          <w:p w14:paraId="2D1B95AA" w14:textId="77777777" w:rsidR="00481D5F" w:rsidRPr="00D171AD" w:rsidRDefault="00481D5F" w:rsidP="00481D5F">
            <w:pPr>
              <w:rPr>
                <w:b/>
                <w:bCs/>
                <w:sz w:val="18"/>
                <w:szCs w:val="18"/>
              </w:rPr>
            </w:pPr>
          </w:p>
        </w:tc>
        <w:tc>
          <w:tcPr>
            <w:tcW w:w="899" w:type="pct"/>
            <w:shd w:val="clear" w:color="auto" w:fill="FFFFFF" w:themeFill="background1"/>
            <w:vAlign w:val="center"/>
          </w:tcPr>
          <w:p w14:paraId="37838A42" w14:textId="77777777" w:rsidR="00481D5F" w:rsidRPr="00D171AD" w:rsidRDefault="00481D5F" w:rsidP="00481D5F">
            <w:pPr>
              <w:rPr>
                <w:sz w:val="18"/>
                <w:szCs w:val="18"/>
              </w:rPr>
            </w:pPr>
            <w:r w:rsidRPr="00D171AD">
              <w:rPr>
                <w:sz w:val="18"/>
                <w:szCs w:val="18"/>
              </w:rPr>
              <w:t>□ regolare</w:t>
            </w:r>
          </w:p>
          <w:p w14:paraId="4C5BE938" w14:textId="77777777" w:rsidR="00481D5F" w:rsidRPr="00D171AD" w:rsidRDefault="00481D5F" w:rsidP="00481D5F">
            <w:pPr>
              <w:rPr>
                <w:sz w:val="18"/>
                <w:szCs w:val="18"/>
              </w:rPr>
            </w:pPr>
            <w:r w:rsidRPr="00D171AD">
              <w:rPr>
                <w:sz w:val="18"/>
                <w:szCs w:val="18"/>
              </w:rPr>
              <w:t>□ non regolare</w:t>
            </w:r>
          </w:p>
          <w:p w14:paraId="2E72313E" w14:textId="7D0EE667" w:rsidR="00481D5F" w:rsidRPr="00D171AD" w:rsidRDefault="00481D5F" w:rsidP="00481D5F">
            <w:pPr>
              <w:rPr>
                <w:b/>
                <w:bCs/>
                <w:sz w:val="18"/>
                <w:szCs w:val="18"/>
              </w:rPr>
            </w:pPr>
            <w:r w:rsidRPr="00D171AD">
              <w:rPr>
                <w:sz w:val="18"/>
                <w:szCs w:val="18"/>
              </w:rPr>
              <w:t>□ non applicabile</w:t>
            </w:r>
          </w:p>
        </w:tc>
        <w:tc>
          <w:tcPr>
            <w:tcW w:w="908" w:type="pct"/>
            <w:shd w:val="clear" w:color="auto" w:fill="FFFFFF" w:themeFill="background1"/>
            <w:vAlign w:val="center"/>
          </w:tcPr>
          <w:p w14:paraId="16497739" w14:textId="35238355" w:rsidR="00481D5F" w:rsidRPr="00D171AD" w:rsidRDefault="00481D5F" w:rsidP="00481D5F">
            <w:pPr>
              <w:rPr>
                <w:b/>
                <w:bCs/>
                <w:sz w:val="18"/>
                <w:szCs w:val="18"/>
              </w:rPr>
            </w:pPr>
          </w:p>
        </w:tc>
      </w:tr>
      <w:tr w:rsidR="00F87411" w:rsidRPr="00D171AD" w14:paraId="76C46CFC" w14:textId="77777777" w:rsidTr="78788EF0">
        <w:trPr>
          <w:trHeight w:val="20"/>
          <w:jc w:val="center"/>
        </w:trPr>
        <w:tc>
          <w:tcPr>
            <w:tcW w:w="311" w:type="pct"/>
            <w:shd w:val="clear" w:color="auto" w:fill="FFFFFF" w:themeFill="background1"/>
            <w:vAlign w:val="center"/>
          </w:tcPr>
          <w:p w14:paraId="5D37E8AE"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themeFill="background1"/>
            <w:vAlign w:val="center"/>
          </w:tcPr>
          <w:p w14:paraId="787C7533" w14:textId="5C56ED13" w:rsidR="00FF1FFB" w:rsidRPr="00D171AD" w:rsidRDefault="00481D5F" w:rsidP="0094394F">
            <w:pPr>
              <w:widowControl w:val="0"/>
              <w:autoSpaceDE w:val="0"/>
              <w:autoSpaceDN w:val="0"/>
              <w:adjustRightInd w:val="0"/>
              <w:rPr>
                <w:sz w:val="18"/>
                <w:szCs w:val="18"/>
              </w:rPr>
            </w:pPr>
            <w:r w:rsidRPr="00D171AD">
              <w:rPr>
                <w:sz w:val="18"/>
                <w:szCs w:val="18"/>
              </w:rPr>
              <w:t xml:space="preserve">Il programma </w:t>
            </w:r>
            <w:r w:rsidR="009D24A2" w:rsidRPr="00D171AD">
              <w:rPr>
                <w:sz w:val="18"/>
                <w:szCs w:val="18"/>
              </w:rPr>
              <w:t xml:space="preserve">triennale </w:t>
            </w:r>
            <w:r w:rsidRPr="00D171AD">
              <w:rPr>
                <w:sz w:val="18"/>
                <w:szCs w:val="18"/>
              </w:rPr>
              <w:t>degli acquisti di beni e servizi</w:t>
            </w:r>
            <w:r w:rsidR="00DF2B78" w:rsidRPr="00D171AD">
              <w:rPr>
                <w:sz w:val="18"/>
                <w:szCs w:val="18"/>
              </w:rPr>
              <w:t xml:space="preserve">: </w:t>
            </w:r>
          </w:p>
          <w:p w14:paraId="04110C56" w14:textId="3E874A37" w:rsidR="00FF1FFB" w:rsidRPr="00D171AD" w:rsidRDefault="00FF1FFB" w:rsidP="0094394F">
            <w:pPr>
              <w:widowControl w:val="0"/>
              <w:autoSpaceDE w:val="0"/>
              <w:autoSpaceDN w:val="0"/>
              <w:adjustRightInd w:val="0"/>
              <w:rPr>
                <w:sz w:val="18"/>
                <w:szCs w:val="18"/>
              </w:rPr>
            </w:pPr>
            <w:r w:rsidRPr="00D171AD">
              <w:rPr>
                <w:sz w:val="18"/>
                <w:szCs w:val="18"/>
              </w:rPr>
              <w:t>a)</w:t>
            </w:r>
            <w:r w:rsidR="00F26294" w:rsidRPr="00D171AD">
              <w:rPr>
                <w:sz w:val="18"/>
                <w:szCs w:val="18"/>
              </w:rPr>
              <w:t xml:space="preserve"> </w:t>
            </w:r>
            <w:r w:rsidR="00DF2B78" w:rsidRPr="00D171AD">
              <w:rPr>
                <w:sz w:val="18"/>
                <w:szCs w:val="18"/>
              </w:rPr>
              <w:t xml:space="preserve">è </w:t>
            </w:r>
            <w:r w:rsidRPr="00D171AD">
              <w:rPr>
                <w:sz w:val="18"/>
                <w:szCs w:val="18"/>
              </w:rPr>
              <w:t>stat</w:t>
            </w:r>
            <w:r w:rsidR="00DF2B78" w:rsidRPr="00D171AD">
              <w:rPr>
                <w:sz w:val="18"/>
                <w:szCs w:val="18"/>
              </w:rPr>
              <w:t>o</w:t>
            </w:r>
            <w:r w:rsidRPr="00D171AD">
              <w:rPr>
                <w:sz w:val="18"/>
                <w:szCs w:val="18"/>
              </w:rPr>
              <w:t xml:space="preserve"> adottat</w:t>
            </w:r>
            <w:r w:rsidR="00DF2B78" w:rsidRPr="00D171AD">
              <w:rPr>
                <w:sz w:val="18"/>
                <w:szCs w:val="18"/>
              </w:rPr>
              <w:t>o</w:t>
            </w:r>
            <w:r w:rsidRPr="00D171AD">
              <w:rPr>
                <w:sz w:val="18"/>
                <w:szCs w:val="18"/>
              </w:rPr>
              <w:t xml:space="preserve"> ed approvat</w:t>
            </w:r>
            <w:r w:rsidR="00DF2B78" w:rsidRPr="00D171AD">
              <w:rPr>
                <w:sz w:val="18"/>
                <w:szCs w:val="18"/>
              </w:rPr>
              <w:t xml:space="preserve">o </w:t>
            </w:r>
            <w:r w:rsidRPr="00D171AD">
              <w:rPr>
                <w:sz w:val="18"/>
                <w:szCs w:val="18"/>
              </w:rPr>
              <w:t>dall’Amministrazione, nel rispetto dei documenti programmatori e in coerenza con il bilancio?</w:t>
            </w:r>
          </w:p>
          <w:p w14:paraId="47DE958E" w14:textId="61B3121A" w:rsidR="00481D5F" w:rsidRPr="00D171AD" w:rsidRDefault="00FF1FFB" w:rsidP="0094394F">
            <w:pPr>
              <w:widowControl w:val="0"/>
              <w:autoSpaceDE w:val="0"/>
              <w:autoSpaceDN w:val="0"/>
              <w:adjustRightInd w:val="0"/>
              <w:rPr>
                <w:sz w:val="18"/>
                <w:szCs w:val="18"/>
              </w:rPr>
            </w:pPr>
            <w:r w:rsidRPr="00D171AD">
              <w:rPr>
                <w:sz w:val="18"/>
                <w:szCs w:val="18"/>
              </w:rPr>
              <w:t xml:space="preserve">b) </w:t>
            </w:r>
            <w:r w:rsidR="00DF2B78" w:rsidRPr="00D171AD">
              <w:rPr>
                <w:sz w:val="18"/>
                <w:szCs w:val="18"/>
              </w:rPr>
              <w:t xml:space="preserve">è stato </w:t>
            </w:r>
            <w:r w:rsidR="00481D5F" w:rsidRPr="00D171AD">
              <w:rPr>
                <w:sz w:val="18"/>
                <w:szCs w:val="18"/>
              </w:rPr>
              <w:t>pubblicat</w:t>
            </w:r>
            <w:r w:rsidR="00DF2B78" w:rsidRPr="00D171AD">
              <w:rPr>
                <w:sz w:val="18"/>
                <w:szCs w:val="18"/>
              </w:rPr>
              <w:t>o</w:t>
            </w:r>
            <w:r w:rsidR="00481D5F" w:rsidRPr="00D171AD">
              <w:rPr>
                <w:sz w:val="18"/>
                <w:szCs w:val="18"/>
              </w:rPr>
              <w:t xml:space="preserve"> sul profilo del committente</w:t>
            </w:r>
            <w:r w:rsidR="009D24A2" w:rsidRPr="00D171AD">
              <w:rPr>
                <w:sz w:val="18"/>
                <w:szCs w:val="18"/>
              </w:rPr>
              <w:t xml:space="preserve"> della stazione appaltante </w:t>
            </w:r>
            <w:r w:rsidR="00370F37" w:rsidRPr="00D171AD">
              <w:rPr>
                <w:sz w:val="18"/>
                <w:szCs w:val="18"/>
              </w:rPr>
              <w:t xml:space="preserve">nella Sezione “Amministrazione Trasparente” </w:t>
            </w:r>
            <w:r w:rsidR="009D24A2" w:rsidRPr="00D171AD">
              <w:rPr>
                <w:sz w:val="18"/>
                <w:szCs w:val="18"/>
              </w:rPr>
              <w:t xml:space="preserve">e </w:t>
            </w:r>
            <w:r w:rsidR="00DF2B78" w:rsidRPr="00D171AD">
              <w:rPr>
                <w:sz w:val="18"/>
                <w:szCs w:val="18"/>
              </w:rPr>
              <w:t>ne</w:t>
            </w:r>
            <w:r w:rsidR="009D24A2" w:rsidRPr="00D171AD">
              <w:rPr>
                <w:sz w:val="18"/>
                <w:szCs w:val="18"/>
              </w:rPr>
              <w:t>lla Banca Dati Nazionale dei contratti pubblici (BDNCP)</w:t>
            </w:r>
            <w:r w:rsidR="00514DDE" w:rsidRPr="00D171AD">
              <w:rPr>
                <w:sz w:val="18"/>
                <w:szCs w:val="18"/>
              </w:rPr>
              <w:t xml:space="preserve"> ai sensi dell’art. 37, comma 4, del D. Lgs. 36/2023</w:t>
            </w:r>
            <w:r w:rsidR="009D24A2" w:rsidRPr="00D171AD">
              <w:rPr>
                <w:sz w:val="18"/>
                <w:szCs w:val="18"/>
              </w:rPr>
              <w:t>?</w:t>
            </w:r>
            <w:r w:rsidR="00481D5F" w:rsidRPr="00D171AD">
              <w:rPr>
                <w:sz w:val="18"/>
                <w:szCs w:val="18"/>
              </w:rPr>
              <w:t xml:space="preserve"> </w:t>
            </w:r>
          </w:p>
          <w:p w14:paraId="44E64FB9" w14:textId="51A39AF7" w:rsidR="00DF2B78" w:rsidRPr="00D171AD" w:rsidRDefault="00DF2B78" w:rsidP="0094394F">
            <w:pPr>
              <w:widowControl w:val="0"/>
              <w:autoSpaceDE w:val="0"/>
              <w:autoSpaceDN w:val="0"/>
              <w:adjustRightInd w:val="0"/>
              <w:rPr>
                <w:sz w:val="18"/>
                <w:szCs w:val="18"/>
              </w:rPr>
            </w:pPr>
            <w:r w:rsidRPr="00D171AD">
              <w:rPr>
                <w:sz w:val="18"/>
                <w:szCs w:val="18"/>
              </w:rPr>
              <w:t>c) è stato oggetto di aggiornamenti annuali approvati dall’Amministrazione?</w:t>
            </w:r>
          </w:p>
        </w:tc>
        <w:tc>
          <w:tcPr>
            <w:tcW w:w="965" w:type="pct"/>
            <w:shd w:val="clear" w:color="auto" w:fill="FFFFFF" w:themeFill="background1"/>
            <w:vAlign w:val="center"/>
          </w:tcPr>
          <w:p w14:paraId="3C255255" w14:textId="2DCA580C"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p w14:paraId="231FE681" w14:textId="7C70D66E"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approvazione del programma triennale</w:t>
            </w:r>
          </w:p>
          <w:p w14:paraId="45A2D604" w14:textId="1C197825" w:rsidR="00FF1FFB" w:rsidRPr="00D171AD" w:rsidRDefault="00FF1FFB"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0A15B9F0" w14:textId="46A08DB7" w:rsidR="009D24A2" w:rsidRPr="00D171AD" w:rsidRDefault="009D24A2"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 Banca Dati Nazionale dei Contratti Pubblici (BDNCP)</w:t>
            </w:r>
          </w:p>
          <w:p w14:paraId="176958AD" w14:textId="10CCA19C" w:rsidR="00DF2B78" w:rsidRPr="00D171AD" w:rsidRDefault="00DF2B78"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Eventuali aggiornamenti annuali e relative approvazioni</w:t>
            </w:r>
          </w:p>
        </w:tc>
        <w:tc>
          <w:tcPr>
            <w:tcW w:w="533" w:type="pct"/>
            <w:shd w:val="clear" w:color="auto" w:fill="FFFFFF" w:themeFill="background1"/>
            <w:vAlign w:val="center"/>
          </w:tcPr>
          <w:p w14:paraId="3F7BA8CF" w14:textId="77777777" w:rsidR="00481D5F" w:rsidRPr="00D171AD" w:rsidRDefault="00481D5F" w:rsidP="00481D5F">
            <w:pPr>
              <w:rPr>
                <w:b/>
                <w:bCs/>
                <w:sz w:val="18"/>
                <w:szCs w:val="18"/>
              </w:rPr>
            </w:pPr>
          </w:p>
        </w:tc>
        <w:tc>
          <w:tcPr>
            <w:tcW w:w="899" w:type="pct"/>
            <w:shd w:val="clear" w:color="auto" w:fill="FFFFFF" w:themeFill="background1"/>
            <w:vAlign w:val="center"/>
          </w:tcPr>
          <w:p w14:paraId="278E47D4" w14:textId="77777777" w:rsidR="00481D5F" w:rsidRPr="00D171AD" w:rsidRDefault="00481D5F" w:rsidP="00481D5F">
            <w:pPr>
              <w:rPr>
                <w:sz w:val="18"/>
                <w:szCs w:val="18"/>
              </w:rPr>
            </w:pPr>
            <w:r w:rsidRPr="00D171AD">
              <w:rPr>
                <w:sz w:val="18"/>
                <w:szCs w:val="18"/>
              </w:rPr>
              <w:t>□ regolare</w:t>
            </w:r>
          </w:p>
          <w:p w14:paraId="186658B3" w14:textId="77777777" w:rsidR="00481D5F" w:rsidRPr="00D171AD" w:rsidRDefault="00481D5F" w:rsidP="00481D5F">
            <w:pPr>
              <w:rPr>
                <w:sz w:val="18"/>
                <w:szCs w:val="18"/>
              </w:rPr>
            </w:pPr>
            <w:r w:rsidRPr="00D171AD">
              <w:rPr>
                <w:sz w:val="18"/>
                <w:szCs w:val="18"/>
              </w:rPr>
              <w:t>□ non regolare</w:t>
            </w:r>
          </w:p>
          <w:p w14:paraId="06783443" w14:textId="296585D9" w:rsidR="00481D5F" w:rsidRPr="00D171AD" w:rsidRDefault="00481D5F" w:rsidP="00481D5F">
            <w:pPr>
              <w:rPr>
                <w:b/>
                <w:bCs/>
                <w:sz w:val="18"/>
                <w:szCs w:val="18"/>
              </w:rPr>
            </w:pPr>
            <w:r w:rsidRPr="00D171AD">
              <w:rPr>
                <w:sz w:val="18"/>
                <w:szCs w:val="18"/>
              </w:rPr>
              <w:t>□ non applicabile</w:t>
            </w:r>
          </w:p>
        </w:tc>
        <w:tc>
          <w:tcPr>
            <w:tcW w:w="908" w:type="pct"/>
            <w:shd w:val="clear" w:color="auto" w:fill="FFFFFF" w:themeFill="background1"/>
            <w:vAlign w:val="center"/>
          </w:tcPr>
          <w:p w14:paraId="0607DD60" w14:textId="5BCA99B9" w:rsidR="00481D5F" w:rsidRPr="00D171AD" w:rsidRDefault="00481D5F" w:rsidP="00481D5F">
            <w:pPr>
              <w:rPr>
                <w:b/>
                <w:bCs/>
                <w:sz w:val="18"/>
                <w:szCs w:val="18"/>
              </w:rPr>
            </w:pPr>
          </w:p>
        </w:tc>
      </w:tr>
      <w:tr w:rsidR="00F87411" w:rsidRPr="00D171AD" w14:paraId="693FB225" w14:textId="77777777" w:rsidTr="78788EF0">
        <w:trPr>
          <w:trHeight w:val="20"/>
          <w:jc w:val="center"/>
        </w:trPr>
        <w:tc>
          <w:tcPr>
            <w:tcW w:w="311" w:type="pct"/>
            <w:shd w:val="clear" w:color="auto" w:fill="FFFFFF" w:themeFill="background1"/>
            <w:vAlign w:val="center"/>
          </w:tcPr>
          <w:p w14:paraId="6895F9D4" w14:textId="77777777" w:rsidR="00481D5F" w:rsidRPr="00D171AD" w:rsidRDefault="00481D5F" w:rsidP="00481D5F">
            <w:pPr>
              <w:pStyle w:val="Paragrafoelenco"/>
              <w:numPr>
                <w:ilvl w:val="0"/>
                <w:numId w:val="14"/>
              </w:numPr>
              <w:jc w:val="center"/>
              <w:rPr>
                <w:rFonts w:ascii="Times New Roman" w:hAnsi="Times New Roman"/>
                <w:b/>
                <w:sz w:val="18"/>
                <w:szCs w:val="18"/>
              </w:rPr>
            </w:pPr>
          </w:p>
        </w:tc>
        <w:tc>
          <w:tcPr>
            <w:tcW w:w="1384" w:type="pct"/>
            <w:shd w:val="clear" w:color="auto" w:fill="FFFFFF" w:themeFill="background1"/>
            <w:vAlign w:val="center"/>
          </w:tcPr>
          <w:p w14:paraId="5C9E24A3" w14:textId="09D1CAAF" w:rsidR="00481D5F" w:rsidRPr="00D171AD" w:rsidRDefault="00481D5F" w:rsidP="00481D5F">
            <w:pPr>
              <w:rPr>
                <w:sz w:val="18"/>
                <w:szCs w:val="18"/>
              </w:rPr>
            </w:pPr>
            <w:r w:rsidRPr="00D171AD">
              <w:rPr>
                <w:sz w:val="18"/>
                <w:szCs w:val="18"/>
              </w:rPr>
              <w:t>Per la stesura del Programma</w:t>
            </w:r>
            <w:r w:rsidR="009D24A2" w:rsidRPr="00D171AD">
              <w:rPr>
                <w:sz w:val="18"/>
                <w:szCs w:val="18"/>
              </w:rPr>
              <w:t xml:space="preserve"> triennale</w:t>
            </w:r>
            <w:r w:rsidRPr="00D171AD">
              <w:rPr>
                <w:sz w:val="18"/>
                <w:szCs w:val="18"/>
              </w:rPr>
              <w:t xml:space="preserve"> e dei relativi aggiornamenti annuali, sono stati rispettati i criteri e le modalità stabilite</w:t>
            </w:r>
            <w:r w:rsidR="009D24A2" w:rsidRPr="00D171AD">
              <w:rPr>
                <w:sz w:val="18"/>
                <w:szCs w:val="18"/>
              </w:rPr>
              <w:t xml:space="preserve"> dall’Allegato I.5</w:t>
            </w:r>
            <w:r w:rsidR="00745C29" w:rsidRPr="00D171AD">
              <w:rPr>
                <w:sz w:val="18"/>
                <w:szCs w:val="18"/>
              </w:rPr>
              <w:t xml:space="preserve"> </w:t>
            </w:r>
            <w:r w:rsidR="00FF1FFB" w:rsidRPr="00D171AD">
              <w:rPr>
                <w:sz w:val="18"/>
                <w:szCs w:val="18"/>
              </w:rPr>
              <w:t>del D. Lgs. 36/2023</w:t>
            </w:r>
            <w:r w:rsidRPr="00D171AD">
              <w:rPr>
                <w:sz w:val="18"/>
                <w:szCs w:val="18"/>
              </w:rPr>
              <w:t>?</w:t>
            </w:r>
          </w:p>
        </w:tc>
        <w:tc>
          <w:tcPr>
            <w:tcW w:w="965" w:type="pct"/>
            <w:shd w:val="clear" w:color="auto" w:fill="FFFFFF" w:themeFill="background1"/>
            <w:vAlign w:val="center"/>
          </w:tcPr>
          <w:p w14:paraId="14FC1426" w14:textId="5EC2E627" w:rsidR="00481D5F" w:rsidRPr="00D171AD" w:rsidRDefault="00481D5F" w:rsidP="00481D5F">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Programma </w:t>
            </w:r>
            <w:r w:rsidR="009D24A2" w:rsidRPr="00D171AD">
              <w:rPr>
                <w:rFonts w:ascii="Times New Roman" w:hAnsi="Times New Roman"/>
                <w:sz w:val="18"/>
                <w:szCs w:val="18"/>
              </w:rPr>
              <w:t xml:space="preserve">triennale </w:t>
            </w:r>
            <w:r w:rsidRPr="00D171AD">
              <w:rPr>
                <w:rFonts w:ascii="Times New Roman" w:hAnsi="Times New Roman"/>
                <w:sz w:val="18"/>
                <w:szCs w:val="18"/>
              </w:rPr>
              <w:t>delle forniture e servizi</w:t>
            </w:r>
          </w:p>
        </w:tc>
        <w:tc>
          <w:tcPr>
            <w:tcW w:w="533" w:type="pct"/>
            <w:shd w:val="clear" w:color="auto" w:fill="FFFFFF" w:themeFill="background1"/>
            <w:vAlign w:val="center"/>
          </w:tcPr>
          <w:p w14:paraId="259DB5CC" w14:textId="77777777" w:rsidR="00481D5F" w:rsidRPr="00D171AD" w:rsidRDefault="00481D5F" w:rsidP="00481D5F">
            <w:pPr>
              <w:rPr>
                <w:b/>
                <w:bCs/>
                <w:sz w:val="18"/>
                <w:szCs w:val="18"/>
              </w:rPr>
            </w:pPr>
          </w:p>
        </w:tc>
        <w:tc>
          <w:tcPr>
            <w:tcW w:w="899" w:type="pct"/>
            <w:shd w:val="clear" w:color="auto" w:fill="FFFFFF" w:themeFill="background1"/>
            <w:vAlign w:val="center"/>
          </w:tcPr>
          <w:p w14:paraId="36CC9FDD" w14:textId="77777777" w:rsidR="00481D5F" w:rsidRPr="00D171AD" w:rsidRDefault="00481D5F" w:rsidP="00481D5F">
            <w:pPr>
              <w:rPr>
                <w:sz w:val="18"/>
                <w:szCs w:val="18"/>
              </w:rPr>
            </w:pPr>
            <w:r w:rsidRPr="00D171AD">
              <w:rPr>
                <w:sz w:val="18"/>
                <w:szCs w:val="18"/>
              </w:rPr>
              <w:t>□ regolare</w:t>
            </w:r>
          </w:p>
          <w:p w14:paraId="631DA671" w14:textId="77777777" w:rsidR="00481D5F" w:rsidRPr="00D171AD" w:rsidRDefault="00481D5F" w:rsidP="00481D5F">
            <w:pPr>
              <w:rPr>
                <w:sz w:val="18"/>
                <w:szCs w:val="18"/>
              </w:rPr>
            </w:pPr>
            <w:r w:rsidRPr="00D171AD">
              <w:rPr>
                <w:sz w:val="18"/>
                <w:szCs w:val="18"/>
              </w:rPr>
              <w:t>□ non regolare</w:t>
            </w:r>
          </w:p>
          <w:p w14:paraId="73864679" w14:textId="03872FFF" w:rsidR="00481D5F" w:rsidRPr="00D171AD" w:rsidRDefault="00481D5F" w:rsidP="00481D5F">
            <w:pPr>
              <w:rPr>
                <w:b/>
                <w:bCs/>
                <w:sz w:val="18"/>
                <w:szCs w:val="18"/>
              </w:rPr>
            </w:pPr>
            <w:r w:rsidRPr="00D171AD">
              <w:rPr>
                <w:sz w:val="18"/>
                <w:szCs w:val="18"/>
              </w:rPr>
              <w:t>□ non applicabile</w:t>
            </w:r>
          </w:p>
        </w:tc>
        <w:tc>
          <w:tcPr>
            <w:tcW w:w="908" w:type="pct"/>
            <w:shd w:val="clear" w:color="auto" w:fill="FFFFFF" w:themeFill="background1"/>
            <w:vAlign w:val="center"/>
          </w:tcPr>
          <w:p w14:paraId="2E540B3B" w14:textId="4C79B0F3" w:rsidR="00481D5F" w:rsidRPr="00D171AD" w:rsidRDefault="00481D5F" w:rsidP="00481D5F">
            <w:pPr>
              <w:rPr>
                <w:b/>
                <w:bCs/>
                <w:sz w:val="18"/>
                <w:szCs w:val="18"/>
              </w:rPr>
            </w:pPr>
          </w:p>
        </w:tc>
      </w:tr>
      <w:tr w:rsidR="00481D5F" w:rsidRPr="00D171AD" w14:paraId="38658B70" w14:textId="77777777" w:rsidTr="78788EF0">
        <w:trPr>
          <w:trHeight w:val="20"/>
          <w:jc w:val="center"/>
        </w:trPr>
        <w:tc>
          <w:tcPr>
            <w:tcW w:w="5000" w:type="pct"/>
            <w:gridSpan w:val="6"/>
            <w:vAlign w:val="center"/>
          </w:tcPr>
          <w:p w14:paraId="0EE9BF88" w14:textId="31A00F89" w:rsidR="00481D5F" w:rsidRPr="00D171AD" w:rsidRDefault="00481D5F" w:rsidP="00481D5F">
            <w:pPr>
              <w:rPr>
                <w:b/>
                <w:bCs/>
                <w:sz w:val="18"/>
                <w:szCs w:val="18"/>
              </w:rPr>
            </w:pPr>
            <w:r w:rsidRPr="00D171AD">
              <w:rPr>
                <w:b/>
                <w:bCs/>
                <w:i/>
                <w:sz w:val="18"/>
                <w:szCs w:val="18"/>
              </w:rPr>
              <w:t xml:space="preserve">Sezione </w:t>
            </w:r>
            <w:r w:rsidR="00F87411" w:rsidRPr="00D171AD">
              <w:rPr>
                <w:b/>
                <w:bCs/>
                <w:i/>
                <w:sz w:val="18"/>
                <w:szCs w:val="18"/>
              </w:rPr>
              <w:t>B</w:t>
            </w:r>
            <w:r w:rsidRPr="00D171AD">
              <w:rPr>
                <w:b/>
                <w:bCs/>
                <w:i/>
                <w:sz w:val="18"/>
                <w:szCs w:val="18"/>
              </w:rPr>
              <w:t xml:space="preserve"> – Procedura di selezione contraente adottata</w:t>
            </w:r>
            <w:r w:rsidR="004E383B" w:rsidRPr="00D171AD">
              <w:rPr>
                <w:b/>
                <w:bCs/>
                <w:i/>
                <w:sz w:val="18"/>
                <w:szCs w:val="18"/>
              </w:rPr>
              <w:t xml:space="preserve"> </w:t>
            </w:r>
          </w:p>
        </w:tc>
      </w:tr>
      <w:tr w:rsidR="00481D5F" w:rsidRPr="00D171AD" w14:paraId="196CE2D9" w14:textId="77777777" w:rsidTr="78788EF0">
        <w:trPr>
          <w:trHeight w:val="20"/>
          <w:jc w:val="center"/>
        </w:trPr>
        <w:tc>
          <w:tcPr>
            <w:tcW w:w="5000" w:type="pct"/>
            <w:gridSpan w:val="6"/>
            <w:vAlign w:val="center"/>
          </w:tcPr>
          <w:p w14:paraId="7CCB2C3C" w14:textId="20B5C93F" w:rsidR="00481D5F" w:rsidRPr="00D171AD" w:rsidRDefault="000965D6" w:rsidP="78788EF0">
            <w:pPr>
              <w:rPr>
                <w:b/>
                <w:bCs/>
                <w:sz w:val="20"/>
                <w:szCs w:val="20"/>
              </w:rPr>
            </w:pPr>
            <w:r w:rsidRPr="78788EF0">
              <w:rPr>
                <w:b/>
                <w:bCs/>
                <w:i/>
                <w:iCs/>
                <w:sz w:val="20"/>
                <w:szCs w:val="20"/>
              </w:rPr>
              <w:t xml:space="preserve">Decisione di </w:t>
            </w:r>
            <w:r w:rsidR="00481D5F" w:rsidRPr="78788EF0">
              <w:rPr>
                <w:b/>
                <w:bCs/>
                <w:i/>
                <w:iCs/>
                <w:sz w:val="20"/>
                <w:szCs w:val="20"/>
              </w:rPr>
              <w:t xml:space="preserve">contrarre </w:t>
            </w:r>
          </w:p>
        </w:tc>
      </w:tr>
      <w:tr w:rsidR="00F87411" w:rsidRPr="00D171AD" w14:paraId="0601B3A6" w14:textId="77777777" w:rsidTr="78788EF0">
        <w:trPr>
          <w:trHeight w:val="20"/>
          <w:jc w:val="center"/>
        </w:trPr>
        <w:tc>
          <w:tcPr>
            <w:tcW w:w="311" w:type="pct"/>
            <w:vAlign w:val="center"/>
          </w:tcPr>
          <w:p w14:paraId="4CC02F14" w14:textId="23F76D86" w:rsidR="00481D5F" w:rsidRPr="00D171AD" w:rsidRDefault="00481D5F" w:rsidP="78788EF0">
            <w:pPr>
              <w:pStyle w:val="Paragrafoelenco"/>
              <w:numPr>
                <w:ilvl w:val="0"/>
                <w:numId w:val="14"/>
              </w:numPr>
              <w:jc w:val="center"/>
              <w:rPr>
                <w:rFonts w:ascii="Times New Roman" w:hAnsi="Times New Roman"/>
                <w:b/>
                <w:bCs/>
                <w:sz w:val="18"/>
                <w:szCs w:val="18"/>
              </w:rPr>
            </w:pPr>
          </w:p>
        </w:tc>
        <w:tc>
          <w:tcPr>
            <w:tcW w:w="1384" w:type="pct"/>
            <w:vAlign w:val="center"/>
          </w:tcPr>
          <w:p w14:paraId="4543C939" w14:textId="203A3F72" w:rsidR="00481D5F" w:rsidRPr="00D171AD" w:rsidRDefault="00481D5F" w:rsidP="78788EF0">
            <w:pPr>
              <w:rPr>
                <w:sz w:val="18"/>
                <w:szCs w:val="18"/>
              </w:rPr>
            </w:pPr>
            <w:r w:rsidRPr="78788EF0">
              <w:rPr>
                <w:sz w:val="18"/>
                <w:szCs w:val="18"/>
              </w:rPr>
              <w:t>La stazione appaltante rispecchia i requisiti di cui al combinato disposto degli artt.</w:t>
            </w:r>
            <w:r w:rsidR="00170B3F" w:rsidRPr="78788EF0">
              <w:rPr>
                <w:sz w:val="18"/>
                <w:szCs w:val="18"/>
              </w:rPr>
              <w:t xml:space="preserve"> </w:t>
            </w:r>
            <w:r w:rsidR="00C63BC4" w:rsidRPr="78788EF0">
              <w:rPr>
                <w:sz w:val="18"/>
                <w:szCs w:val="18"/>
              </w:rPr>
              <w:t>62</w:t>
            </w:r>
            <w:r w:rsidRPr="78788EF0">
              <w:rPr>
                <w:sz w:val="18"/>
                <w:szCs w:val="18"/>
              </w:rPr>
              <w:t xml:space="preserve">, </w:t>
            </w:r>
            <w:r w:rsidR="00C63BC4" w:rsidRPr="78788EF0">
              <w:rPr>
                <w:sz w:val="18"/>
                <w:szCs w:val="18"/>
              </w:rPr>
              <w:t>63</w:t>
            </w:r>
            <w:r w:rsidRPr="78788EF0">
              <w:rPr>
                <w:sz w:val="18"/>
                <w:szCs w:val="18"/>
              </w:rPr>
              <w:t xml:space="preserve"> e </w:t>
            </w:r>
            <w:r w:rsidR="00C63BC4" w:rsidRPr="78788EF0">
              <w:rPr>
                <w:sz w:val="18"/>
                <w:szCs w:val="18"/>
              </w:rPr>
              <w:t>225</w:t>
            </w:r>
            <w:r w:rsidRPr="78788EF0">
              <w:rPr>
                <w:sz w:val="18"/>
                <w:szCs w:val="18"/>
              </w:rPr>
              <w:t xml:space="preserve"> del D. Lgs. </w:t>
            </w:r>
            <w:r w:rsidR="00C63BC4" w:rsidRPr="78788EF0">
              <w:rPr>
                <w:sz w:val="18"/>
                <w:szCs w:val="18"/>
              </w:rPr>
              <w:t xml:space="preserve">36/2023 </w:t>
            </w:r>
            <w:r w:rsidRPr="78788EF0">
              <w:rPr>
                <w:sz w:val="18"/>
                <w:szCs w:val="18"/>
              </w:rPr>
              <w:t xml:space="preserve">e ss.mm.ii.? </w:t>
            </w:r>
          </w:p>
        </w:tc>
        <w:tc>
          <w:tcPr>
            <w:tcW w:w="965" w:type="pct"/>
            <w:vAlign w:val="center"/>
          </w:tcPr>
          <w:p w14:paraId="5B31F10C" w14:textId="30314407" w:rsidR="00481D5F" w:rsidRPr="00D171AD" w:rsidRDefault="00481D5F" w:rsidP="78788EF0">
            <w:pPr>
              <w:pStyle w:val="Paragrafoelenco"/>
              <w:numPr>
                <w:ilvl w:val="0"/>
                <w:numId w:val="1"/>
              </w:numPr>
              <w:ind w:left="175" w:hanging="141"/>
              <w:rPr>
                <w:rFonts w:ascii="Times New Roman" w:hAnsi="Times New Roman"/>
                <w:sz w:val="18"/>
                <w:szCs w:val="18"/>
              </w:rPr>
            </w:pPr>
            <w:r w:rsidRPr="78788EF0">
              <w:rPr>
                <w:rFonts w:ascii="Times New Roman" w:hAnsi="Times New Roman"/>
                <w:sz w:val="18"/>
                <w:szCs w:val="18"/>
              </w:rPr>
              <w:t>Delibera/</w:t>
            </w:r>
            <w:r w:rsidR="00B32784" w:rsidRPr="78788EF0">
              <w:rPr>
                <w:rFonts w:ascii="Times New Roman" w:hAnsi="Times New Roman"/>
                <w:sz w:val="18"/>
                <w:szCs w:val="18"/>
              </w:rPr>
              <w:t xml:space="preserve">Decisione di </w:t>
            </w:r>
            <w:r w:rsidRPr="78788EF0">
              <w:rPr>
                <w:rFonts w:ascii="Times New Roman" w:hAnsi="Times New Roman"/>
                <w:sz w:val="18"/>
                <w:szCs w:val="18"/>
              </w:rPr>
              <w:t>contrarre</w:t>
            </w:r>
          </w:p>
        </w:tc>
        <w:tc>
          <w:tcPr>
            <w:tcW w:w="533" w:type="pct"/>
            <w:vAlign w:val="center"/>
          </w:tcPr>
          <w:p w14:paraId="25F948A1" w14:textId="77777777" w:rsidR="00481D5F" w:rsidRPr="00D171AD" w:rsidRDefault="00481D5F" w:rsidP="78788EF0">
            <w:pPr>
              <w:rPr>
                <w:sz w:val="18"/>
                <w:szCs w:val="18"/>
              </w:rPr>
            </w:pPr>
          </w:p>
        </w:tc>
        <w:tc>
          <w:tcPr>
            <w:tcW w:w="899" w:type="pct"/>
            <w:vAlign w:val="center"/>
          </w:tcPr>
          <w:p w14:paraId="62721F67" w14:textId="77777777" w:rsidR="00481D5F" w:rsidRPr="00D171AD" w:rsidRDefault="00481D5F" w:rsidP="78788EF0">
            <w:pPr>
              <w:rPr>
                <w:sz w:val="18"/>
                <w:szCs w:val="18"/>
              </w:rPr>
            </w:pPr>
            <w:r w:rsidRPr="78788EF0">
              <w:rPr>
                <w:sz w:val="18"/>
                <w:szCs w:val="18"/>
              </w:rPr>
              <w:t>□ regolare</w:t>
            </w:r>
          </w:p>
          <w:p w14:paraId="4F2B8E48" w14:textId="77777777" w:rsidR="00481D5F" w:rsidRPr="00D171AD" w:rsidRDefault="00481D5F" w:rsidP="78788EF0">
            <w:pPr>
              <w:rPr>
                <w:sz w:val="18"/>
                <w:szCs w:val="18"/>
              </w:rPr>
            </w:pPr>
            <w:r w:rsidRPr="78788EF0">
              <w:rPr>
                <w:sz w:val="18"/>
                <w:szCs w:val="18"/>
              </w:rPr>
              <w:t>□ non regolare</w:t>
            </w:r>
          </w:p>
          <w:p w14:paraId="75535032" w14:textId="54FE2E28" w:rsidR="00481D5F" w:rsidRPr="00D171AD" w:rsidRDefault="00481D5F" w:rsidP="78788EF0">
            <w:pPr>
              <w:rPr>
                <w:sz w:val="18"/>
                <w:szCs w:val="18"/>
              </w:rPr>
            </w:pPr>
            <w:r w:rsidRPr="78788EF0">
              <w:rPr>
                <w:sz w:val="18"/>
                <w:szCs w:val="18"/>
              </w:rPr>
              <w:t>□ non applicabile</w:t>
            </w:r>
          </w:p>
        </w:tc>
        <w:tc>
          <w:tcPr>
            <w:tcW w:w="908" w:type="pct"/>
            <w:vAlign w:val="center"/>
          </w:tcPr>
          <w:p w14:paraId="67641836" w14:textId="2ACC2926" w:rsidR="00481D5F" w:rsidRPr="00D171AD" w:rsidRDefault="00481D5F" w:rsidP="78788EF0">
            <w:pPr>
              <w:rPr>
                <w:sz w:val="18"/>
                <w:szCs w:val="18"/>
              </w:rPr>
            </w:pPr>
          </w:p>
        </w:tc>
      </w:tr>
      <w:tr w:rsidR="00F87411" w:rsidRPr="00D171AD" w14:paraId="398D6F40" w14:textId="77777777" w:rsidTr="78788EF0">
        <w:trPr>
          <w:trHeight w:val="20"/>
          <w:jc w:val="center"/>
        </w:trPr>
        <w:tc>
          <w:tcPr>
            <w:tcW w:w="311" w:type="pct"/>
            <w:vAlign w:val="center"/>
          </w:tcPr>
          <w:p w14:paraId="0F492DED" w14:textId="7A3E7256" w:rsidR="007D18F8" w:rsidRPr="00D171AD" w:rsidRDefault="007D18F8" w:rsidP="78788EF0">
            <w:pPr>
              <w:pStyle w:val="Paragrafoelenco"/>
              <w:numPr>
                <w:ilvl w:val="0"/>
                <w:numId w:val="14"/>
              </w:numPr>
              <w:jc w:val="center"/>
              <w:rPr>
                <w:rFonts w:ascii="Times New Roman" w:hAnsi="Times New Roman"/>
                <w:b/>
                <w:bCs/>
                <w:sz w:val="18"/>
                <w:szCs w:val="18"/>
              </w:rPr>
            </w:pPr>
          </w:p>
        </w:tc>
        <w:tc>
          <w:tcPr>
            <w:tcW w:w="1384" w:type="pct"/>
            <w:vAlign w:val="center"/>
          </w:tcPr>
          <w:p w14:paraId="05739BAB" w14:textId="6D0B96A2" w:rsidR="007D18F8" w:rsidRPr="00D171AD" w:rsidRDefault="007D18F8" w:rsidP="78788EF0">
            <w:pPr>
              <w:rPr>
                <w:sz w:val="18"/>
                <w:szCs w:val="18"/>
              </w:rPr>
            </w:pPr>
            <w:r w:rsidRPr="78788EF0">
              <w:rPr>
                <w:sz w:val="18"/>
                <w:szCs w:val="18"/>
              </w:rPr>
              <w:t>È stato nominato il Responsabile Unico del Procedimento (RUP)?</w:t>
            </w:r>
          </w:p>
        </w:tc>
        <w:tc>
          <w:tcPr>
            <w:tcW w:w="965" w:type="pct"/>
            <w:vAlign w:val="center"/>
          </w:tcPr>
          <w:p w14:paraId="6CAFCF1C" w14:textId="466ED9D8" w:rsidR="007D18F8" w:rsidRPr="00D171AD" w:rsidRDefault="007D18F8" w:rsidP="78788EF0">
            <w:pPr>
              <w:pStyle w:val="Paragrafoelenco"/>
              <w:numPr>
                <w:ilvl w:val="0"/>
                <w:numId w:val="1"/>
              </w:numPr>
              <w:ind w:left="175" w:hanging="141"/>
              <w:rPr>
                <w:rFonts w:ascii="Times New Roman" w:hAnsi="Times New Roman"/>
                <w:sz w:val="18"/>
                <w:szCs w:val="18"/>
              </w:rPr>
            </w:pPr>
            <w:r w:rsidRPr="78788EF0">
              <w:rPr>
                <w:rFonts w:ascii="Times New Roman" w:hAnsi="Times New Roman"/>
                <w:sz w:val="18"/>
                <w:szCs w:val="18"/>
              </w:rPr>
              <w:t>Decisione di contrarre/Atto di nomina RUP</w:t>
            </w:r>
          </w:p>
        </w:tc>
        <w:tc>
          <w:tcPr>
            <w:tcW w:w="533" w:type="pct"/>
            <w:vAlign w:val="center"/>
          </w:tcPr>
          <w:p w14:paraId="2FA9447B" w14:textId="77777777" w:rsidR="007D18F8" w:rsidRPr="00D171AD" w:rsidRDefault="007D18F8" w:rsidP="78788EF0">
            <w:pPr>
              <w:rPr>
                <w:sz w:val="18"/>
                <w:szCs w:val="18"/>
              </w:rPr>
            </w:pPr>
          </w:p>
        </w:tc>
        <w:tc>
          <w:tcPr>
            <w:tcW w:w="899" w:type="pct"/>
            <w:vAlign w:val="center"/>
          </w:tcPr>
          <w:p w14:paraId="65F02BE9" w14:textId="77777777" w:rsidR="007D18F8" w:rsidRPr="00D171AD" w:rsidRDefault="007D18F8" w:rsidP="78788EF0">
            <w:pPr>
              <w:rPr>
                <w:sz w:val="18"/>
                <w:szCs w:val="18"/>
              </w:rPr>
            </w:pPr>
            <w:r w:rsidRPr="78788EF0">
              <w:rPr>
                <w:sz w:val="18"/>
                <w:szCs w:val="18"/>
              </w:rPr>
              <w:t>□ regolare</w:t>
            </w:r>
          </w:p>
          <w:p w14:paraId="49D17B9C" w14:textId="77777777" w:rsidR="007D18F8" w:rsidRPr="00D171AD" w:rsidRDefault="007D18F8" w:rsidP="78788EF0">
            <w:pPr>
              <w:rPr>
                <w:sz w:val="18"/>
                <w:szCs w:val="18"/>
              </w:rPr>
            </w:pPr>
            <w:r w:rsidRPr="78788EF0">
              <w:rPr>
                <w:sz w:val="18"/>
                <w:szCs w:val="18"/>
              </w:rPr>
              <w:t>□ non regolare</w:t>
            </w:r>
          </w:p>
          <w:p w14:paraId="4D83B4D8" w14:textId="047FF414" w:rsidR="007D18F8" w:rsidRPr="00D171AD" w:rsidRDefault="007D18F8" w:rsidP="78788EF0">
            <w:pPr>
              <w:rPr>
                <w:sz w:val="18"/>
                <w:szCs w:val="18"/>
              </w:rPr>
            </w:pPr>
            <w:r w:rsidRPr="78788EF0">
              <w:rPr>
                <w:sz w:val="18"/>
                <w:szCs w:val="18"/>
              </w:rPr>
              <w:t>□ non applicabile</w:t>
            </w:r>
          </w:p>
        </w:tc>
        <w:tc>
          <w:tcPr>
            <w:tcW w:w="908" w:type="pct"/>
            <w:vAlign w:val="center"/>
          </w:tcPr>
          <w:p w14:paraId="0BB4FE53" w14:textId="1838939D" w:rsidR="007D18F8" w:rsidRPr="00D171AD" w:rsidRDefault="007D18F8" w:rsidP="78788EF0">
            <w:pPr>
              <w:rPr>
                <w:sz w:val="18"/>
                <w:szCs w:val="18"/>
              </w:rPr>
            </w:pPr>
          </w:p>
        </w:tc>
      </w:tr>
      <w:tr w:rsidR="00F87411" w:rsidRPr="00D171AD" w14:paraId="4AF6831F" w14:textId="77777777" w:rsidTr="78788EF0">
        <w:trPr>
          <w:trHeight w:val="20"/>
          <w:jc w:val="center"/>
        </w:trPr>
        <w:tc>
          <w:tcPr>
            <w:tcW w:w="311" w:type="pct"/>
            <w:vMerge w:val="restart"/>
            <w:vAlign w:val="center"/>
          </w:tcPr>
          <w:p w14:paraId="7E3773DC" w14:textId="48B537B7" w:rsidR="007D18F8" w:rsidRPr="00D171AD" w:rsidRDefault="007D18F8" w:rsidP="78788EF0">
            <w:pPr>
              <w:pStyle w:val="Paragrafoelenco"/>
              <w:numPr>
                <w:ilvl w:val="0"/>
                <w:numId w:val="14"/>
              </w:numPr>
              <w:jc w:val="center"/>
              <w:rPr>
                <w:rFonts w:ascii="Times New Roman" w:hAnsi="Times New Roman"/>
                <w:b/>
                <w:bCs/>
                <w:sz w:val="18"/>
                <w:szCs w:val="18"/>
              </w:rPr>
            </w:pPr>
          </w:p>
        </w:tc>
        <w:tc>
          <w:tcPr>
            <w:tcW w:w="1384" w:type="pct"/>
            <w:vAlign w:val="center"/>
          </w:tcPr>
          <w:p w14:paraId="3064BAC8" w14:textId="14486F4A" w:rsidR="007D18F8" w:rsidRPr="00D171AD" w:rsidRDefault="007D18F8" w:rsidP="78788EF0">
            <w:pPr>
              <w:pStyle w:val="Paragrafoelenco1"/>
              <w:ind w:left="0"/>
              <w:rPr>
                <w:sz w:val="18"/>
                <w:szCs w:val="18"/>
              </w:rPr>
            </w:pPr>
            <w:r w:rsidRPr="78788EF0">
              <w:rPr>
                <w:sz w:val="18"/>
                <w:szCs w:val="18"/>
              </w:rPr>
              <w:t>La decisione di contrarre contiene le seguenti informazioni:</w:t>
            </w:r>
          </w:p>
        </w:tc>
        <w:tc>
          <w:tcPr>
            <w:tcW w:w="965" w:type="pct"/>
            <w:vMerge w:val="restart"/>
            <w:vAlign w:val="center"/>
          </w:tcPr>
          <w:p w14:paraId="74B2CB4B" w14:textId="7163324C" w:rsidR="007D18F8" w:rsidRPr="00D171AD" w:rsidRDefault="007D18F8" w:rsidP="78788EF0">
            <w:pPr>
              <w:pStyle w:val="Paragrafoelenco"/>
              <w:numPr>
                <w:ilvl w:val="0"/>
                <w:numId w:val="1"/>
              </w:numPr>
              <w:ind w:left="175" w:hanging="141"/>
              <w:rPr>
                <w:rFonts w:ascii="Times New Roman" w:hAnsi="Times New Roman"/>
                <w:sz w:val="18"/>
                <w:szCs w:val="18"/>
              </w:rPr>
            </w:pPr>
            <w:r w:rsidRPr="78788EF0">
              <w:rPr>
                <w:rFonts w:ascii="Times New Roman" w:hAnsi="Times New Roman"/>
                <w:sz w:val="18"/>
                <w:szCs w:val="18"/>
              </w:rPr>
              <w:t>Delibera/ Decisione di contrarre</w:t>
            </w:r>
          </w:p>
        </w:tc>
        <w:tc>
          <w:tcPr>
            <w:tcW w:w="533" w:type="pct"/>
            <w:vMerge w:val="restart"/>
            <w:vAlign w:val="center"/>
          </w:tcPr>
          <w:p w14:paraId="0A2DE885" w14:textId="77777777" w:rsidR="007D18F8" w:rsidRPr="00D171AD" w:rsidRDefault="007D18F8" w:rsidP="78788EF0">
            <w:pPr>
              <w:rPr>
                <w:sz w:val="18"/>
                <w:szCs w:val="18"/>
              </w:rPr>
            </w:pPr>
          </w:p>
        </w:tc>
        <w:tc>
          <w:tcPr>
            <w:tcW w:w="899" w:type="pct"/>
            <w:vAlign w:val="center"/>
          </w:tcPr>
          <w:p w14:paraId="131FCB86" w14:textId="77777777" w:rsidR="007D18F8" w:rsidRPr="00D171AD" w:rsidRDefault="007D18F8" w:rsidP="78788EF0">
            <w:pPr>
              <w:rPr>
                <w:sz w:val="18"/>
                <w:szCs w:val="18"/>
              </w:rPr>
            </w:pPr>
          </w:p>
        </w:tc>
        <w:tc>
          <w:tcPr>
            <w:tcW w:w="908" w:type="pct"/>
            <w:vMerge w:val="restart"/>
            <w:vAlign w:val="center"/>
          </w:tcPr>
          <w:p w14:paraId="1E3DFBED" w14:textId="50BD8EE5" w:rsidR="007D18F8" w:rsidRPr="00D171AD" w:rsidRDefault="007D18F8" w:rsidP="78788EF0">
            <w:pPr>
              <w:rPr>
                <w:sz w:val="18"/>
                <w:szCs w:val="18"/>
              </w:rPr>
            </w:pPr>
          </w:p>
        </w:tc>
      </w:tr>
      <w:tr w:rsidR="00F87411" w:rsidRPr="00D171AD" w14:paraId="7B2F83E4" w14:textId="77777777" w:rsidTr="78788EF0">
        <w:trPr>
          <w:trHeight w:val="384"/>
          <w:jc w:val="center"/>
        </w:trPr>
        <w:tc>
          <w:tcPr>
            <w:tcW w:w="311" w:type="pct"/>
            <w:vMerge/>
            <w:vAlign w:val="center"/>
          </w:tcPr>
          <w:p w14:paraId="6E1115CC"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07E35A3" w14:textId="058D844D" w:rsidR="007D18F8" w:rsidRPr="00D171AD" w:rsidRDefault="007D18F8" w:rsidP="78788EF0">
            <w:pPr>
              <w:numPr>
                <w:ilvl w:val="0"/>
                <w:numId w:val="26"/>
              </w:numPr>
              <w:tabs>
                <w:tab w:val="num" w:pos="317"/>
              </w:tabs>
              <w:ind w:left="317" w:hanging="283"/>
              <w:rPr>
                <w:sz w:val="18"/>
                <w:szCs w:val="18"/>
              </w:rPr>
            </w:pPr>
            <w:r w:rsidRPr="78788EF0">
              <w:rPr>
                <w:sz w:val="18"/>
                <w:szCs w:val="18"/>
              </w:rPr>
              <w:t>interesse pubblico/fabbisogno che si intende soddisfare?</w:t>
            </w:r>
          </w:p>
        </w:tc>
        <w:tc>
          <w:tcPr>
            <w:tcW w:w="965" w:type="pct"/>
            <w:vMerge/>
            <w:vAlign w:val="center"/>
          </w:tcPr>
          <w:p w14:paraId="541417DB" w14:textId="77777777" w:rsidR="007D18F8" w:rsidRPr="00D171AD" w:rsidRDefault="007D18F8" w:rsidP="007D18F8">
            <w:pPr>
              <w:rPr>
                <w:sz w:val="18"/>
                <w:szCs w:val="18"/>
              </w:rPr>
            </w:pPr>
          </w:p>
        </w:tc>
        <w:tc>
          <w:tcPr>
            <w:tcW w:w="533" w:type="pct"/>
            <w:vMerge/>
            <w:vAlign w:val="center"/>
          </w:tcPr>
          <w:p w14:paraId="21E3FEE8" w14:textId="77777777" w:rsidR="007D18F8" w:rsidRPr="00D171AD" w:rsidRDefault="007D18F8" w:rsidP="007D18F8">
            <w:pPr>
              <w:rPr>
                <w:sz w:val="18"/>
                <w:szCs w:val="18"/>
              </w:rPr>
            </w:pPr>
          </w:p>
        </w:tc>
        <w:tc>
          <w:tcPr>
            <w:tcW w:w="899" w:type="pct"/>
            <w:vAlign w:val="center"/>
          </w:tcPr>
          <w:p w14:paraId="363D91BE" w14:textId="77777777" w:rsidR="007D18F8" w:rsidRPr="00D171AD" w:rsidRDefault="007D18F8" w:rsidP="78788EF0">
            <w:pPr>
              <w:rPr>
                <w:sz w:val="18"/>
                <w:szCs w:val="18"/>
              </w:rPr>
            </w:pPr>
            <w:r w:rsidRPr="78788EF0">
              <w:rPr>
                <w:sz w:val="18"/>
                <w:szCs w:val="18"/>
              </w:rPr>
              <w:t>□ regolare</w:t>
            </w:r>
          </w:p>
          <w:p w14:paraId="730CFE5C" w14:textId="77777777" w:rsidR="007D18F8" w:rsidRPr="00D171AD" w:rsidRDefault="007D18F8" w:rsidP="78788EF0">
            <w:pPr>
              <w:rPr>
                <w:sz w:val="18"/>
                <w:szCs w:val="18"/>
              </w:rPr>
            </w:pPr>
            <w:r w:rsidRPr="78788EF0">
              <w:rPr>
                <w:sz w:val="18"/>
                <w:szCs w:val="18"/>
              </w:rPr>
              <w:t>□ non regolare</w:t>
            </w:r>
          </w:p>
          <w:p w14:paraId="46BFECD9" w14:textId="5487158B" w:rsidR="007D18F8" w:rsidRPr="00D171AD" w:rsidRDefault="007D18F8" w:rsidP="78788EF0">
            <w:pPr>
              <w:rPr>
                <w:sz w:val="18"/>
                <w:szCs w:val="18"/>
              </w:rPr>
            </w:pPr>
            <w:r w:rsidRPr="78788EF0">
              <w:rPr>
                <w:sz w:val="18"/>
                <w:szCs w:val="18"/>
              </w:rPr>
              <w:t>□ non applicabile</w:t>
            </w:r>
          </w:p>
        </w:tc>
        <w:tc>
          <w:tcPr>
            <w:tcW w:w="908" w:type="pct"/>
            <w:vMerge/>
            <w:vAlign w:val="center"/>
          </w:tcPr>
          <w:p w14:paraId="42B6D5A9" w14:textId="45CF8F79" w:rsidR="007D18F8" w:rsidRPr="00D171AD" w:rsidRDefault="007D18F8" w:rsidP="007D18F8">
            <w:pPr>
              <w:rPr>
                <w:sz w:val="18"/>
                <w:szCs w:val="18"/>
              </w:rPr>
            </w:pPr>
          </w:p>
        </w:tc>
      </w:tr>
      <w:tr w:rsidR="00F87411" w:rsidRPr="00D171AD" w14:paraId="54C474A6" w14:textId="77777777" w:rsidTr="78788EF0">
        <w:trPr>
          <w:trHeight w:val="383"/>
          <w:jc w:val="center"/>
        </w:trPr>
        <w:tc>
          <w:tcPr>
            <w:tcW w:w="311" w:type="pct"/>
            <w:vMerge/>
            <w:vAlign w:val="center"/>
          </w:tcPr>
          <w:p w14:paraId="68E3B750"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FC7113" w14:textId="0A7E8C70" w:rsidR="007D18F8" w:rsidRPr="00D171AD" w:rsidRDefault="007D18F8" w:rsidP="78788EF0">
            <w:pPr>
              <w:numPr>
                <w:ilvl w:val="0"/>
                <w:numId w:val="26"/>
              </w:numPr>
              <w:tabs>
                <w:tab w:val="num" w:pos="317"/>
              </w:tabs>
              <w:ind w:left="317" w:hanging="283"/>
              <w:rPr>
                <w:sz w:val="18"/>
                <w:szCs w:val="18"/>
              </w:rPr>
            </w:pPr>
            <w:r w:rsidRPr="78788EF0">
              <w:rPr>
                <w:sz w:val="18"/>
                <w:szCs w:val="18"/>
              </w:rPr>
              <w:t>il tipo di procedura che si intende indire?</w:t>
            </w:r>
          </w:p>
        </w:tc>
        <w:tc>
          <w:tcPr>
            <w:tcW w:w="965" w:type="pct"/>
            <w:vMerge/>
            <w:vAlign w:val="center"/>
          </w:tcPr>
          <w:p w14:paraId="36778F16" w14:textId="77777777" w:rsidR="007D18F8" w:rsidRPr="00D171AD" w:rsidRDefault="007D18F8" w:rsidP="007D18F8">
            <w:pPr>
              <w:rPr>
                <w:sz w:val="18"/>
                <w:szCs w:val="18"/>
              </w:rPr>
            </w:pPr>
          </w:p>
        </w:tc>
        <w:tc>
          <w:tcPr>
            <w:tcW w:w="533" w:type="pct"/>
            <w:vMerge/>
            <w:vAlign w:val="center"/>
          </w:tcPr>
          <w:p w14:paraId="23B92160" w14:textId="77777777" w:rsidR="007D18F8" w:rsidRPr="00D171AD" w:rsidRDefault="007D18F8" w:rsidP="007D18F8">
            <w:pPr>
              <w:rPr>
                <w:sz w:val="18"/>
                <w:szCs w:val="18"/>
              </w:rPr>
            </w:pPr>
          </w:p>
        </w:tc>
        <w:tc>
          <w:tcPr>
            <w:tcW w:w="899" w:type="pct"/>
            <w:vAlign w:val="center"/>
          </w:tcPr>
          <w:p w14:paraId="5D5254BA" w14:textId="77777777" w:rsidR="007D18F8" w:rsidRPr="00D171AD" w:rsidRDefault="007D18F8" w:rsidP="78788EF0">
            <w:pPr>
              <w:rPr>
                <w:sz w:val="18"/>
                <w:szCs w:val="18"/>
              </w:rPr>
            </w:pPr>
            <w:r w:rsidRPr="78788EF0">
              <w:rPr>
                <w:sz w:val="18"/>
                <w:szCs w:val="18"/>
              </w:rPr>
              <w:t>□ regolare</w:t>
            </w:r>
          </w:p>
          <w:p w14:paraId="3A895E9A" w14:textId="77777777" w:rsidR="007D18F8" w:rsidRPr="00D171AD" w:rsidRDefault="007D18F8" w:rsidP="78788EF0">
            <w:pPr>
              <w:rPr>
                <w:sz w:val="18"/>
                <w:szCs w:val="18"/>
              </w:rPr>
            </w:pPr>
            <w:r w:rsidRPr="78788EF0">
              <w:rPr>
                <w:sz w:val="18"/>
                <w:szCs w:val="18"/>
              </w:rPr>
              <w:t>□ non regolare</w:t>
            </w:r>
          </w:p>
          <w:p w14:paraId="08E0E5E4" w14:textId="42FF1D86" w:rsidR="007D18F8" w:rsidRPr="00D171AD" w:rsidRDefault="007D18F8" w:rsidP="78788EF0">
            <w:pPr>
              <w:rPr>
                <w:sz w:val="18"/>
                <w:szCs w:val="18"/>
              </w:rPr>
            </w:pPr>
            <w:r w:rsidRPr="78788EF0">
              <w:rPr>
                <w:sz w:val="18"/>
                <w:szCs w:val="18"/>
              </w:rPr>
              <w:t>□ non applicabile</w:t>
            </w:r>
          </w:p>
        </w:tc>
        <w:tc>
          <w:tcPr>
            <w:tcW w:w="908" w:type="pct"/>
            <w:vMerge/>
            <w:vAlign w:val="center"/>
          </w:tcPr>
          <w:p w14:paraId="10422650" w14:textId="4BEE1D25" w:rsidR="007D18F8" w:rsidRPr="00D171AD" w:rsidRDefault="007D18F8" w:rsidP="007D18F8">
            <w:pPr>
              <w:rPr>
                <w:sz w:val="18"/>
                <w:szCs w:val="18"/>
              </w:rPr>
            </w:pPr>
          </w:p>
        </w:tc>
      </w:tr>
      <w:tr w:rsidR="00F87411" w:rsidRPr="00D171AD" w14:paraId="57E33FB5" w14:textId="77777777" w:rsidTr="78788EF0">
        <w:trPr>
          <w:trHeight w:val="383"/>
          <w:jc w:val="center"/>
        </w:trPr>
        <w:tc>
          <w:tcPr>
            <w:tcW w:w="311" w:type="pct"/>
            <w:vMerge/>
            <w:vAlign w:val="center"/>
          </w:tcPr>
          <w:p w14:paraId="0FBBD6E1"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42F2FA9" w14:textId="7E5D32A9" w:rsidR="007D18F8" w:rsidRPr="00D171AD" w:rsidRDefault="007D18F8" w:rsidP="78788EF0">
            <w:pPr>
              <w:numPr>
                <w:ilvl w:val="0"/>
                <w:numId w:val="26"/>
              </w:numPr>
              <w:tabs>
                <w:tab w:val="num" w:pos="317"/>
              </w:tabs>
              <w:ind w:left="317" w:hanging="275"/>
              <w:rPr>
                <w:sz w:val="18"/>
                <w:szCs w:val="18"/>
              </w:rPr>
            </w:pPr>
            <w:r w:rsidRPr="78788EF0">
              <w:rPr>
                <w:sz w:val="18"/>
                <w:szCs w:val="18"/>
              </w:rPr>
              <w:t>le motivazioni e ragioni che sostengono il ricorso a tale procedura?</w:t>
            </w:r>
          </w:p>
        </w:tc>
        <w:tc>
          <w:tcPr>
            <w:tcW w:w="965" w:type="pct"/>
            <w:vMerge/>
            <w:vAlign w:val="center"/>
          </w:tcPr>
          <w:p w14:paraId="58D26F7C" w14:textId="77777777" w:rsidR="007D18F8" w:rsidRPr="00D171AD" w:rsidRDefault="007D18F8" w:rsidP="007D18F8">
            <w:pPr>
              <w:rPr>
                <w:sz w:val="18"/>
                <w:szCs w:val="18"/>
              </w:rPr>
            </w:pPr>
          </w:p>
        </w:tc>
        <w:tc>
          <w:tcPr>
            <w:tcW w:w="533" w:type="pct"/>
            <w:vMerge/>
            <w:vAlign w:val="center"/>
          </w:tcPr>
          <w:p w14:paraId="1C0BBA9F" w14:textId="77777777" w:rsidR="007D18F8" w:rsidRPr="00D171AD" w:rsidRDefault="007D18F8" w:rsidP="007D18F8">
            <w:pPr>
              <w:rPr>
                <w:sz w:val="18"/>
                <w:szCs w:val="18"/>
              </w:rPr>
            </w:pPr>
          </w:p>
        </w:tc>
        <w:tc>
          <w:tcPr>
            <w:tcW w:w="899" w:type="pct"/>
            <w:vAlign w:val="center"/>
          </w:tcPr>
          <w:p w14:paraId="501C86E1" w14:textId="77777777" w:rsidR="007D18F8" w:rsidRPr="00D171AD" w:rsidRDefault="007D18F8" w:rsidP="78788EF0">
            <w:pPr>
              <w:rPr>
                <w:sz w:val="18"/>
                <w:szCs w:val="18"/>
              </w:rPr>
            </w:pPr>
            <w:r w:rsidRPr="78788EF0">
              <w:rPr>
                <w:sz w:val="18"/>
                <w:szCs w:val="18"/>
              </w:rPr>
              <w:t>□ regolare</w:t>
            </w:r>
          </w:p>
          <w:p w14:paraId="716F4079" w14:textId="77777777" w:rsidR="007D18F8" w:rsidRPr="00D171AD" w:rsidRDefault="007D18F8" w:rsidP="78788EF0">
            <w:pPr>
              <w:rPr>
                <w:sz w:val="18"/>
                <w:szCs w:val="18"/>
              </w:rPr>
            </w:pPr>
            <w:r w:rsidRPr="78788EF0">
              <w:rPr>
                <w:sz w:val="18"/>
                <w:szCs w:val="18"/>
              </w:rPr>
              <w:t>□ non regolare</w:t>
            </w:r>
          </w:p>
          <w:p w14:paraId="4F4477A6" w14:textId="540960E2" w:rsidR="007D18F8" w:rsidRPr="00D171AD" w:rsidRDefault="007D18F8" w:rsidP="78788EF0">
            <w:pPr>
              <w:rPr>
                <w:sz w:val="18"/>
                <w:szCs w:val="18"/>
              </w:rPr>
            </w:pPr>
            <w:r w:rsidRPr="78788EF0">
              <w:rPr>
                <w:sz w:val="18"/>
                <w:szCs w:val="18"/>
              </w:rPr>
              <w:t>□ non applicabile</w:t>
            </w:r>
          </w:p>
        </w:tc>
        <w:tc>
          <w:tcPr>
            <w:tcW w:w="908" w:type="pct"/>
            <w:vMerge/>
            <w:vAlign w:val="center"/>
          </w:tcPr>
          <w:p w14:paraId="09031FAF" w14:textId="36E02050" w:rsidR="007D18F8" w:rsidRPr="00D171AD" w:rsidRDefault="007D18F8" w:rsidP="007D18F8">
            <w:pPr>
              <w:rPr>
                <w:sz w:val="18"/>
                <w:szCs w:val="18"/>
              </w:rPr>
            </w:pPr>
          </w:p>
        </w:tc>
      </w:tr>
      <w:tr w:rsidR="00F87411" w:rsidRPr="00D171AD" w14:paraId="2111564B" w14:textId="77777777" w:rsidTr="78788EF0">
        <w:trPr>
          <w:trHeight w:val="575"/>
          <w:jc w:val="center"/>
        </w:trPr>
        <w:tc>
          <w:tcPr>
            <w:tcW w:w="311" w:type="pct"/>
            <w:vMerge/>
            <w:vAlign w:val="center"/>
          </w:tcPr>
          <w:p w14:paraId="0AFB252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FCD780D" w14:textId="222B9502" w:rsidR="007D18F8" w:rsidRPr="00D171AD" w:rsidRDefault="007D18F8" w:rsidP="78788EF0">
            <w:pPr>
              <w:numPr>
                <w:ilvl w:val="0"/>
                <w:numId w:val="26"/>
              </w:numPr>
              <w:ind w:left="317" w:hanging="275"/>
              <w:rPr>
                <w:sz w:val="18"/>
                <w:szCs w:val="18"/>
              </w:rPr>
            </w:pPr>
            <w:r w:rsidRPr="78788EF0">
              <w:rPr>
                <w:sz w:val="18"/>
                <w:szCs w:val="18"/>
              </w:rPr>
              <w:t>le caratteristiche dei beni/servizi che si intende conseguire?</w:t>
            </w:r>
          </w:p>
        </w:tc>
        <w:tc>
          <w:tcPr>
            <w:tcW w:w="965" w:type="pct"/>
            <w:vMerge/>
            <w:vAlign w:val="center"/>
          </w:tcPr>
          <w:p w14:paraId="543E8D24" w14:textId="77777777" w:rsidR="007D18F8" w:rsidRPr="00D171AD" w:rsidRDefault="007D18F8" w:rsidP="007D18F8">
            <w:pPr>
              <w:rPr>
                <w:sz w:val="18"/>
                <w:szCs w:val="18"/>
              </w:rPr>
            </w:pPr>
          </w:p>
        </w:tc>
        <w:tc>
          <w:tcPr>
            <w:tcW w:w="533" w:type="pct"/>
            <w:vMerge/>
            <w:vAlign w:val="center"/>
          </w:tcPr>
          <w:p w14:paraId="7EB978AA" w14:textId="77777777" w:rsidR="007D18F8" w:rsidRPr="00D171AD" w:rsidRDefault="007D18F8" w:rsidP="007D18F8">
            <w:pPr>
              <w:rPr>
                <w:sz w:val="18"/>
                <w:szCs w:val="18"/>
              </w:rPr>
            </w:pPr>
          </w:p>
        </w:tc>
        <w:tc>
          <w:tcPr>
            <w:tcW w:w="899" w:type="pct"/>
            <w:vAlign w:val="center"/>
          </w:tcPr>
          <w:p w14:paraId="6DF7A2BF" w14:textId="77777777" w:rsidR="007D18F8" w:rsidRPr="00D171AD" w:rsidRDefault="007D18F8" w:rsidP="78788EF0">
            <w:pPr>
              <w:rPr>
                <w:sz w:val="18"/>
                <w:szCs w:val="18"/>
              </w:rPr>
            </w:pPr>
            <w:r w:rsidRPr="78788EF0">
              <w:rPr>
                <w:sz w:val="18"/>
                <w:szCs w:val="18"/>
              </w:rPr>
              <w:t>□ regolare</w:t>
            </w:r>
          </w:p>
          <w:p w14:paraId="502B5E64" w14:textId="77777777" w:rsidR="007D18F8" w:rsidRPr="00D171AD" w:rsidRDefault="007D18F8" w:rsidP="78788EF0">
            <w:pPr>
              <w:rPr>
                <w:sz w:val="18"/>
                <w:szCs w:val="18"/>
              </w:rPr>
            </w:pPr>
            <w:r w:rsidRPr="78788EF0">
              <w:rPr>
                <w:sz w:val="18"/>
                <w:szCs w:val="18"/>
              </w:rPr>
              <w:t>□ non regolare</w:t>
            </w:r>
          </w:p>
          <w:p w14:paraId="4F5C6DAE" w14:textId="2AD0F679" w:rsidR="007D18F8" w:rsidRPr="00D171AD" w:rsidRDefault="007D18F8" w:rsidP="78788EF0">
            <w:pPr>
              <w:rPr>
                <w:sz w:val="18"/>
                <w:szCs w:val="18"/>
              </w:rPr>
            </w:pPr>
            <w:r w:rsidRPr="78788EF0">
              <w:rPr>
                <w:sz w:val="18"/>
                <w:szCs w:val="18"/>
              </w:rPr>
              <w:t>□ non applicabile</w:t>
            </w:r>
          </w:p>
        </w:tc>
        <w:tc>
          <w:tcPr>
            <w:tcW w:w="908" w:type="pct"/>
            <w:vMerge/>
            <w:vAlign w:val="center"/>
          </w:tcPr>
          <w:p w14:paraId="2C5702C0" w14:textId="5C5BF896" w:rsidR="007D18F8" w:rsidRPr="00D171AD" w:rsidRDefault="007D18F8" w:rsidP="007D18F8">
            <w:pPr>
              <w:rPr>
                <w:sz w:val="18"/>
                <w:szCs w:val="18"/>
              </w:rPr>
            </w:pPr>
          </w:p>
        </w:tc>
      </w:tr>
      <w:tr w:rsidR="00F87411" w:rsidRPr="00D171AD" w14:paraId="24310EF0" w14:textId="77777777" w:rsidTr="78788EF0">
        <w:trPr>
          <w:trHeight w:val="495"/>
          <w:jc w:val="center"/>
        </w:trPr>
        <w:tc>
          <w:tcPr>
            <w:tcW w:w="311" w:type="pct"/>
            <w:vMerge/>
            <w:vAlign w:val="center"/>
          </w:tcPr>
          <w:p w14:paraId="31284D38"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72272C3E" w14:textId="72267BA9" w:rsidR="007D18F8" w:rsidRPr="00D171AD" w:rsidRDefault="007D18F8" w:rsidP="78788EF0">
            <w:pPr>
              <w:numPr>
                <w:ilvl w:val="0"/>
                <w:numId w:val="26"/>
              </w:numPr>
              <w:ind w:left="317" w:hanging="283"/>
              <w:rPr>
                <w:sz w:val="18"/>
                <w:szCs w:val="18"/>
              </w:rPr>
            </w:pPr>
            <w:r w:rsidRPr="78788EF0">
              <w:rPr>
                <w:sz w:val="18"/>
                <w:szCs w:val="18"/>
              </w:rPr>
              <w:t>elementi essenziali del contratto (importo, oggetto e durata)?</w:t>
            </w:r>
          </w:p>
        </w:tc>
        <w:tc>
          <w:tcPr>
            <w:tcW w:w="965" w:type="pct"/>
            <w:vMerge/>
            <w:vAlign w:val="center"/>
          </w:tcPr>
          <w:p w14:paraId="37317132" w14:textId="77777777" w:rsidR="007D18F8" w:rsidRPr="00D171AD" w:rsidRDefault="007D18F8" w:rsidP="007D18F8">
            <w:pPr>
              <w:rPr>
                <w:sz w:val="18"/>
                <w:szCs w:val="18"/>
              </w:rPr>
            </w:pPr>
          </w:p>
        </w:tc>
        <w:tc>
          <w:tcPr>
            <w:tcW w:w="533" w:type="pct"/>
            <w:vMerge/>
            <w:vAlign w:val="center"/>
          </w:tcPr>
          <w:p w14:paraId="7ED0672D" w14:textId="77777777" w:rsidR="007D18F8" w:rsidRPr="00D171AD" w:rsidRDefault="007D18F8" w:rsidP="007D18F8">
            <w:pPr>
              <w:rPr>
                <w:sz w:val="18"/>
                <w:szCs w:val="18"/>
              </w:rPr>
            </w:pPr>
          </w:p>
        </w:tc>
        <w:tc>
          <w:tcPr>
            <w:tcW w:w="899" w:type="pct"/>
            <w:vAlign w:val="center"/>
          </w:tcPr>
          <w:p w14:paraId="2D8C5920" w14:textId="77777777" w:rsidR="007D18F8" w:rsidRPr="00D171AD" w:rsidRDefault="007D18F8" w:rsidP="78788EF0">
            <w:pPr>
              <w:rPr>
                <w:sz w:val="18"/>
                <w:szCs w:val="18"/>
              </w:rPr>
            </w:pPr>
            <w:r w:rsidRPr="78788EF0">
              <w:rPr>
                <w:sz w:val="18"/>
                <w:szCs w:val="18"/>
              </w:rPr>
              <w:t>□ regolare</w:t>
            </w:r>
          </w:p>
          <w:p w14:paraId="7C43D9F1" w14:textId="77777777" w:rsidR="007D18F8" w:rsidRPr="00D171AD" w:rsidRDefault="007D18F8" w:rsidP="78788EF0">
            <w:pPr>
              <w:rPr>
                <w:sz w:val="18"/>
                <w:szCs w:val="18"/>
              </w:rPr>
            </w:pPr>
            <w:r w:rsidRPr="78788EF0">
              <w:rPr>
                <w:sz w:val="18"/>
                <w:szCs w:val="18"/>
              </w:rPr>
              <w:t>□ non regolare</w:t>
            </w:r>
          </w:p>
          <w:p w14:paraId="1EBECEA5" w14:textId="520CF107" w:rsidR="007D18F8" w:rsidRPr="00D171AD" w:rsidRDefault="007D18F8" w:rsidP="78788EF0">
            <w:pPr>
              <w:rPr>
                <w:sz w:val="18"/>
                <w:szCs w:val="18"/>
              </w:rPr>
            </w:pPr>
            <w:r w:rsidRPr="78788EF0">
              <w:rPr>
                <w:sz w:val="18"/>
                <w:szCs w:val="18"/>
              </w:rPr>
              <w:t>□ non applicabile</w:t>
            </w:r>
          </w:p>
        </w:tc>
        <w:tc>
          <w:tcPr>
            <w:tcW w:w="908" w:type="pct"/>
            <w:vMerge/>
            <w:vAlign w:val="center"/>
          </w:tcPr>
          <w:p w14:paraId="1C131C4A" w14:textId="27E8883A" w:rsidR="007D18F8" w:rsidRPr="00D171AD" w:rsidRDefault="007D18F8" w:rsidP="007D18F8">
            <w:pPr>
              <w:rPr>
                <w:sz w:val="18"/>
                <w:szCs w:val="18"/>
              </w:rPr>
            </w:pPr>
          </w:p>
        </w:tc>
      </w:tr>
      <w:tr w:rsidR="00F87411" w:rsidRPr="00D171AD" w14:paraId="3B7D9BAE" w14:textId="77777777" w:rsidTr="78788EF0">
        <w:trPr>
          <w:trHeight w:val="494"/>
          <w:jc w:val="center"/>
        </w:trPr>
        <w:tc>
          <w:tcPr>
            <w:tcW w:w="311" w:type="pct"/>
            <w:vMerge/>
            <w:vAlign w:val="center"/>
          </w:tcPr>
          <w:p w14:paraId="0916CEAE"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B03933F" w14:textId="614C91A6" w:rsidR="007D18F8" w:rsidRPr="00D171AD" w:rsidRDefault="007D18F8" w:rsidP="78788EF0">
            <w:pPr>
              <w:numPr>
                <w:ilvl w:val="0"/>
                <w:numId w:val="26"/>
              </w:numPr>
              <w:ind w:left="251" w:hanging="209"/>
              <w:rPr>
                <w:sz w:val="18"/>
                <w:szCs w:val="18"/>
              </w:rPr>
            </w:pPr>
            <w:r w:rsidRPr="78788EF0">
              <w:rPr>
                <w:sz w:val="18"/>
                <w:szCs w:val="18"/>
              </w:rPr>
              <w:t xml:space="preserve">criteri di selezione degli operatori economici? </w:t>
            </w:r>
          </w:p>
        </w:tc>
        <w:tc>
          <w:tcPr>
            <w:tcW w:w="965" w:type="pct"/>
            <w:vMerge/>
            <w:vAlign w:val="center"/>
          </w:tcPr>
          <w:p w14:paraId="7D280A0A" w14:textId="77777777" w:rsidR="007D18F8" w:rsidRPr="00D171AD" w:rsidRDefault="007D18F8" w:rsidP="007D18F8">
            <w:pPr>
              <w:rPr>
                <w:sz w:val="18"/>
                <w:szCs w:val="18"/>
              </w:rPr>
            </w:pPr>
          </w:p>
        </w:tc>
        <w:tc>
          <w:tcPr>
            <w:tcW w:w="533" w:type="pct"/>
            <w:vMerge/>
            <w:vAlign w:val="center"/>
          </w:tcPr>
          <w:p w14:paraId="0416157A" w14:textId="77777777" w:rsidR="007D18F8" w:rsidRPr="00D171AD" w:rsidRDefault="007D18F8" w:rsidP="007D18F8">
            <w:pPr>
              <w:rPr>
                <w:sz w:val="18"/>
                <w:szCs w:val="18"/>
              </w:rPr>
            </w:pPr>
          </w:p>
        </w:tc>
        <w:tc>
          <w:tcPr>
            <w:tcW w:w="899" w:type="pct"/>
            <w:vAlign w:val="center"/>
          </w:tcPr>
          <w:p w14:paraId="55878AC2" w14:textId="77777777" w:rsidR="007D18F8" w:rsidRPr="00D171AD" w:rsidRDefault="007D18F8" w:rsidP="78788EF0">
            <w:pPr>
              <w:rPr>
                <w:sz w:val="18"/>
                <w:szCs w:val="18"/>
              </w:rPr>
            </w:pPr>
            <w:r w:rsidRPr="78788EF0">
              <w:rPr>
                <w:sz w:val="18"/>
                <w:szCs w:val="18"/>
              </w:rPr>
              <w:t>□ regolare</w:t>
            </w:r>
          </w:p>
          <w:p w14:paraId="4BE31FEC" w14:textId="77777777" w:rsidR="007D18F8" w:rsidRPr="00D171AD" w:rsidRDefault="007D18F8" w:rsidP="78788EF0">
            <w:pPr>
              <w:rPr>
                <w:sz w:val="18"/>
                <w:szCs w:val="18"/>
              </w:rPr>
            </w:pPr>
            <w:r w:rsidRPr="78788EF0">
              <w:rPr>
                <w:sz w:val="18"/>
                <w:szCs w:val="18"/>
              </w:rPr>
              <w:t>□ non regolare</w:t>
            </w:r>
          </w:p>
          <w:p w14:paraId="3ECE17BC" w14:textId="634C8CB4" w:rsidR="007D18F8" w:rsidRPr="00D171AD" w:rsidRDefault="007D18F8" w:rsidP="78788EF0">
            <w:pPr>
              <w:rPr>
                <w:sz w:val="18"/>
                <w:szCs w:val="18"/>
              </w:rPr>
            </w:pPr>
            <w:r w:rsidRPr="78788EF0">
              <w:rPr>
                <w:sz w:val="18"/>
                <w:szCs w:val="18"/>
              </w:rPr>
              <w:t>□ non applicabile</w:t>
            </w:r>
          </w:p>
        </w:tc>
        <w:tc>
          <w:tcPr>
            <w:tcW w:w="908" w:type="pct"/>
            <w:vMerge/>
            <w:vAlign w:val="center"/>
          </w:tcPr>
          <w:p w14:paraId="5E4295E7" w14:textId="190A64EA" w:rsidR="007D18F8" w:rsidRPr="00D171AD" w:rsidRDefault="007D18F8" w:rsidP="007D18F8">
            <w:pPr>
              <w:rPr>
                <w:sz w:val="18"/>
                <w:szCs w:val="18"/>
              </w:rPr>
            </w:pPr>
          </w:p>
        </w:tc>
      </w:tr>
      <w:tr w:rsidR="00F87411" w:rsidRPr="00D171AD" w14:paraId="177741F2" w14:textId="77777777" w:rsidTr="78788EF0">
        <w:trPr>
          <w:trHeight w:val="494"/>
          <w:jc w:val="center"/>
        </w:trPr>
        <w:tc>
          <w:tcPr>
            <w:tcW w:w="311" w:type="pct"/>
            <w:vMerge/>
            <w:vAlign w:val="center"/>
          </w:tcPr>
          <w:p w14:paraId="5CCA371A"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4B0D8EE" w14:textId="59839902" w:rsidR="007D18F8" w:rsidRPr="00D171AD" w:rsidRDefault="007D18F8" w:rsidP="78788EF0">
            <w:pPr>
              <w:numPr>
                <w:ilvl w:val="0"/>
                <w:numId w:val="26"/>
              </w:numPr>
              <w:ind w:left="251" w:hanging="209"/>
              <w:rPr>
                <w:sz w:val="18"/>
                <w:szCs w:val="18"/>
              </w:rPr>
            </w:pPr>
            <w:r w:rsidRPr="78788EF0">
              <w:rPr>
                <w:sz w:val="18"/>
                <w:szCs w:val="18"/>
              </w:rPr>
              <w:t>criteri di aggiudicazione delle offerte? Nel caso di aggiudicazione al minor prezzo, sono stati rispettati i presupposti previsti dall’art. 108, comma 3, del D. Lgs. 36/2023?</w:t>
            </w:r>
          </w:p>
        </w:tc>
        <w:tc>
          <w:tcPr>
            <w:tcW w:w="965" w:type="pct"/>
            <w:vMerge/>
            <w:vAlign w:val="center"/>
          </w:tcPr>
          <w:p w14:paraId="3C27D937" w14:textId="77777777" w:rsidR="007D18F8" w:rsidRPr="00D171AD" w:rsidRDefault="007D18F8" w:rsidP="007D18F8">
            <w:pPr>
              <w:rPr>
                <w:sz w:val="18"/>
                <w:szCs w:val="18"/>
              </w:rPr>
            </w:pPr>
          </w:p>
        </w:tc>
        <w:tc>
          <w:tcPr>
            <w:tcW w:w="533" w:type="pct"/>
            <w:vMerge/>
            <w:vAlign w:val="center"/>
          </w:tcPr>
          <w:p w14:paraId="5FC4EB52" w14:textId="77777777" w:rsidR="007D18F8" w:rsidRPr="00D171AD" w:rsidRDefault="007D18F8" w:rsidP="007D18F8">
            <w:pPr>
              <w:rPr>
                <w:sz w:val="18"/>
                <w:szCs w:val="18"/>
              </w:rPr>
            </w:pPr>
          </w:p>
        </w:tc>
        <w:tc>
          <w:tcPr>
            <w:tcW w:w="899" w:type="pct"/>
            <w:vAlign w:val="center"/>
          </w:tcPr>
          <w:p w14:paraId="0ABECBC8" w14:textId="77777777" w:rsidR="007D18F8" w:rsidRPr="00D171AD" w:rsidRDefault="007D18F8" w:rsidP="78788EF0">
            <w:pPr>
              <w:rPr>
                <w:sz w:val="18"/>
                <w:szCs w:val="18"/>
              </w:rPr>
            </w:pPr>
            <w:r w:rsidRPr="78788EF0">
              <w:rPr>
                <w:sz w:val="18"/>
                <w:szCs w:val="18"/>
              </w:rPr>
              <w:t>□ regolare</w:t>
            </w:r>
          </w:p>
          <w:p w14:paraId="549C6AD5" w14:textId="77777777" w:rsidR="007D18F8" w:rsidRPr="00D171AD" w:rsidRDefault="007D18F8" w:rsidP="78788EF0">
            <w:pPr>
              <w:rPr>
                <w:sz w:val="18"/>
                <w:szCs w:val="18"/>
              </w:rPr>
            </w:pPr>
            <w:r w:rsidRPr="78788EF0">
              <w:rPr>
                <w:sz w:val="18"/>
                <w:szCs w:val="18"/>
              </w:rPr>
              <w:t>□ non regolare</w:t>
            </w:r>
          </w:p>
          <w:p w14:paraId="2F7D2F54" w14:textId="0FBB498B" w:rsidR="007D18F8" w:rsidRPr="00D171AD" w:rsidRDefault="007D18F8" w:rsidP="78788EF0">
            <w:pPr>
              <w:rPr>
                <w:sz w:val="18"/>
                <w:szCs w:val="18"/>
              </w:rPr>
            </w:pPr>
            <w:r w:rsidRPr="78788EF0">
              <w:rPr>
                <w:sz w:val="18"/>
                <w:szCs w:val="18"/>
              </w:rPr>
              <w:t>□ non applicabile</w:t>
            </w:r>
          </w:p>
        </w:tc>
        <w:tc>
          <w:tcPr>
            <w:tcW w:w="908" w:type="pct"/>
            <w:vMerge/>
            <w:vAlign w:val="center"/>
          </w:tcPr>
          <w:p w14:paraId="2084888D" w14:textId="03716004" w:rsidR="007D18F8" w:rsidRPr="00D171AD" w:rsidRDefault="007D18F8" w:rsidP="007D18F8">
            <w:pPr>
              <w:rPr>
                <w:sz w:val="18"/>
                <w:szCs w:val="18"/>
              </w:rPr>
            </w:pPr>
          </w:p>
        </w:tc>
      </w:tr>
      <w:tr w:rsidR="00F87411" w:rsidRPr="00D171AD" w14:paraId="271E91D0" w14:textId="77777777" w:rsidTr="78788EF0">
        <w:trPr>
          <w:trHeight w:val="494"/>
          <w:jc w:val="center"/>
        </w:trPr>
        <w:tc>
          <w:tcPr>
            <w:tcW w:w="311" w:type="pct"/>
            <w:vMerge/>
            <w:vAlign w:val="center"/>
          </w:tcPr>
          <w:p w14:paraId="6067A0A5"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28AD6DA" w14:textId="4258AA70" w:rsidR="007D18F8" w:rsidRPr="00D171AD" w:rsidRDefault="007D18F8" w:rsidP="007D18F8">
            <w:pPr>
              <w:numPr>
                <w:ilvl w:val="0"/>
                <w:numId w:val="26"/>
              </w:numPr>
              <w:ind w:left="251" w:hanging="209"/>
              <w:rPr>
                <w:sz w:val="18"/>
                <w:szCs w:val="18"/>
              </w:rPr>
            </w:pPr>
            <w:r w:rsidRPr="00D171AD">
              <w:rPr>
                <w:sz w:val="18"/>
                <w:szCs w:val="18"/>
              </w:rPr>
              <w:t xml:space="preserve"> i riferimenti al PN?</w:t>
            </w:r>
          </w:p>
        </w:tc>
        <w:tc>
          <w:tcPr>
            <w:tcW w:w="965" w:type="pct"/>
            <w:vAlign w:val="center"/>
          </w:tcPr>
          <w:p w14:paraId="5E67F1BC" w14:textId="77777777" w:rsidR="007D18F8" w:rsidRPr="00D171AD" w:rsidRDefault="007D18F8" w:rsidP="007D18F8">
            <w:pPr>
              <w:rPr>
                <w:sz w:val="18"/>
                <w:szCs w:val="18"/>
              </w:rPr>
            </w:pPr>
          </w:p>
        </w:tc>
        <w:tc>
          <w:tcPr>
            <w:tcW w:w="533" w:type="pct"/>
            <w:vAlign w:val="center"/>
          </w:tcPr>
          <w:p w14:paraId="54B1B467" w14:textId="77777777" w:rsidR="007D18F8" w:rsidRPr="00D171AD" w:rsidRDefault="007D18F8" w:rsidP="007D18F8">
            <w:pPr>
              <w:rPr>
                <w:sz w:val="18"/>
                <w:szCs w:val="18"/>
              </w:rPr>
            </w:pPr>
          </w:p>
        </w:tc>
        <w:tc>
          <w:tcPr>
            <w:tcW w:w="899" w:type="pct"/>
            <w:vAlign w:val="center"/>
          </w:tcPr>
          <w:p w14:paraId="1F011D02" w14:textId="77777777" w:rsidR="007D18F8" w:rsidRPr="00D171AD" w:rsidRDefault="007D18F8" w:rsidP="007D18F8">
            <w:pPr>
              <w:rPr>
                <w:sz w:val="18"/>
                <w:szCs w:val="18"/>
              </w:rPr>
            </w:pPr>
            <w:r w:rsidRPr="00D171AD">
              <w:rPr>
                <w:sz w:val="18"/>
                <w:szCs w:val="18"/>
              </w:rPr>
              <w:t>□ regolare</w:t>
            </w:r>
          </w:p>
          <w:p w14:paraId="08C2A275" w14:textId="77777777" w:rsidR="007D18F8" w:rsidRPr="00D171AD" w:rsidRDefault="007D18F8" w:rsidP="007D18F8">
            <w:pPr>
              <w:rPr>
                <w:sz w:val="18"/>
                <w:szCs w:val="18"/>
              </w:rPr>
            </w:pPr>
            <w:r w:rsidRPr="00D171AD">
              <w:rPr>
                <w:sz w:val="18"/>
                <w:szCs w:val="18"/>
              </w:rPr>
              <w:t>□ non regolare</w:t>
            </w:r>
          </w:p>
          <w:p w14:paraId="7DA7C63D" w14:textId="2DDF15FB" w:rsidR="007D18F8" w:rsidRPr="00D171AD" w:rsidRDefault="007D18F8" w:rsidP="007D18F8">
            <w:pPr>
              <w:rPr>
                <w:sz w:val="18"/>
                <w:szCs w:val="18"/>
              </w:rPr>
            </w:pPr>
            <w:r w:rsidRPr="00D171AD">
              <w:rPr>
                <w:sz w:val="18"/>
                <w:szCs w:val="18"/>
              </w:rPr>
              <w:lastRenderedPageBreak/>
              <w:t>□ non applicabile</w:t>
            </w:r>
          </w:p>
        </w:tc>
        <w:tc>
          <w:tcPr>
            <w:tcW w:w="908" w:type="pct"/>
            <w:vAlign w:val="center"/>
          </w:tcPr>
          <w:p w14:paraId="4062BDF7" w14:textId="708D73FE" w:rsidR="007D18F8" w:rsidRPr="00D171AD" w:rsidRDefault="007D18F8" w:rsidP="007D18F8">
            <w:pPr>
              <w:rPr>
                <w:sz w:val="18"/>
                <w:szCs w:val="18"/>
              </w:rPr>
            </w:pPr>
          </w:p>
        </w:tc>
      </w:tr>
      <w:tr w:rsidR="00F87411" w:rsidRPr="00D171AD" w14:paraId="3BFAB01F" w14:textId="77777777" w:rsidTr="78788EF0">
        <w:trPr>
          <w:trHeight w:val="494"/>
          <w:jc w:val="center"/>
        </w:trPr>
        <w:tc>
          <w:tcPr>
            <w:tcW w:w="311" w:type="pct"/>
            <w:vMerge/>
            <w:vAlign w:val="center"/>
          </w:tcPr>
          <w:p w14:paraId="542804E9" w14:textId="77777777"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B410314" w14:textId="652090BB" w:rsidR="007D18F8" w:rsidRPr="00D171AD" w:rsidRDefault="00A958AC" w:rsidP="007D18F8">
            <w:pPr>
              <w:rPr>
                <w:bCs/>
                <w:color w:val="000000"/>
                <w:sz w:val="18"/>
                <w:szCs w:val="18"/>
              </w:rPr>
            </w:pPr>
            <w:r w:rsidRPr="00D171AD">
              <w:rPr>
                <w:bCs/>
                <w:color w:val="000000"/>
                <w:sz w:val="18"/>
                <w:szCs w:val="18"/>
              </w:rPr>
              <w:t xml:space="preserve"> </w:t>
            </w:r>
            <w:r w:rsidR="007D18F8" w:rsidRPr="00D171AD">
              <w:rPr>
                <w:bCs/>
                <w:color w:val="000000"/>
                <w:sz w:val="18"/>
                <w:szCs w:val="18"/>
              </w:rPr>
              <w:t>i) il nominativo del RUP?</w:t>
            </w:r>
          </w:p>
          <w:p w14:paraId="1E512F6B" w14:textId="45D27003" w:rsidR="00E04D9F" w:rsidRPr="00D171AD" w:rsidRDefault="00E04D9F" w:rsidP="00EA7BD9">
            <w:pPr>
              <w:rPr>
                <w:bCs/>
                <w:color w:val="000000"/>
                <w:sz w:val="18"/>
                <w:szCs w:val="18"/>
              </w:rPr>
            </w:pPr>
          </w:p>
        </w:tc>
        <w:tc>
          <w:tcPr>
            <w:tcW w:w="965" w:type="pct"/>
            <w:vAlign w:val="center"/>
          </w:tcPr>
          <w:p w14:paraId="0B896577" w14:textId="77777777" w:rsidR="007D18F8" w:rsidRPr="00D171AD" w:rsidRDefault="007D18F8" w:rsidP="007D18F8">
            <w:pPr>
              <w:rPr>
                <w:sz w:val="18"/>
                <w:szCs w:val="18"/>
              </w:rPr>
            </w:pPr>
          </w:p>
        </w:tc>
        <w:tc>
          <w:tcPr>
            <w:tcW w:w="533" w:type="pct"/>
            <w:vAlign w:val="center"/>
          </w:tcPr>
          <w:p w14:paraId="31064D7D" w14:textId="77777777" w:rsidR="007D18F8" w:rsidRPr="00D171AD" w:rsidRDefault="007D18F8" w:rsidP="007D18F8">
            <w:pPr>
              <w:rPr>
                <w:sz w:val="18"/>
                <w:szCs w:val="18"/>
              </w:rPr>
            </w:pPr>
          </w:p>
        </w:tc>
        <w:tc>
          <w:tcPr>
            <w:tcW w:w="899" w:type="pct"/>
            <w:vAlign w:val="center"/>
          </w:tcPr>
          <w:p w14:paraId="625B0FDB" w14:textId="77777777" w:rsidR="007D18F8" w:rsidRPr="00D171AD" w:rsidRDefault="007D18F8" w:rsidP="007D18F8">
            <w:pPr>
              <w:rPr>
                <w:sz w:val="18"/>
                <w:szCs w:val="18"/>
              </w:rPr>
            </w:pPr>
            <w:r w:rsidRPr="00D171AD">
              <w:rPr>
                <w:sz w:val="18"/>
                <w:szCs w:val="18"/>
              </w:rPr>
              <w:t>□ regolare</w:t>
            </w:r>
          </w:p>
          <w:p w14:paraId="5A7C1DF2" w14:textId="77777777" w:rsidR="007D18F8" w:rsidRPr="00D171AD" w:rsidRDefault="007D18F8" w:rsidP="007D18F8">
            <w:pPr>
              <w:rPr>
                <w:sz w:val="18"/>
                <w:szCs w:val="18"/>
              </w:rPr>
            </w:pPr>
            <w:r w:rsidRPr="00D171AD">
              <w:rPr>
                <w:sz w:val="18"/>
                <w:szCs w:val="18"/>
              </w:rPr>
              <w:t>□ non regolare</w:t>
            </w:r>
          </w:p>
          <w:p w14:paraId="7B778AC1" w14:textId="6695C180" w:rsidR="007D18F8" w:rsidRPr="00D171AD" w:rsidRDefault="007D18F8" w:rsidP="007D18F8">
            <w:pPr>
              <w:rPr>
                <w:sz w:val="18"/>
                <w:szCs w:val="18"/>
              </w:rPr>
            </w:pPr>
            <w:r w:rsidRPr="00D171AD">
              <w:rPr>
                <w:sz w:val="18"/>
                <w:szCs w:val="18"/>
              </w:rPr>
              <w:t>□ non applicabile</w:t>
            </w:r>
          </w:p>
        </w:tc>
        <w:tc>
          <w:tcPr>
            <w:tcW w:w="908" w:type="pct"/>
            <w:vAlign w:val="center"/>
          </w:tcPr>
          <w:p w14:paraId="59D78448" w14:textId="286D12D0" w:rsidR="007D18F8" w:rsidRPr="00D171AD" w:rsidRDefault="007D18F8" w:rsidP="007D18F8">
            <w:pPr>
              <w:rPr>
                <w:sz w:val="18"/>
                <w:szCs w:val="18"/>
              </w:rPr>
            </w:pPr>
          </w:p>
        </w:tc>
      </w:tr>
      <w:tr w:rsidR="00F87411" w:rsidRPr="00D171AD" w:rsidDel="00B32784" w14:paraId="1E5719E9" w14:textId="77777777" w:rsidTr="78788EF0">
        <w:trPr>
          <w:trHeight w:val="20"/>
          <w:jc w:val="center"/>
        </w:trPr>
        <w:tc>
          <w:tcPr>
            <w:tcW w:w="311" w:type="pct"/>
            <w:vAlign w:val="center"/>
          </w:tcPr>
          <w:p w14:paraId="698734BF" w14:textId="6B2745AA"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2FF7608" w14:textId="74E2E9E0" w:rsidR="003B4677" w:rsidRPr="00D171AD" w:rsidRDefault="00254BEE" w:rsidP="007D18F8">
            <w:pPr>
              <w:rPr>
                <w:color w:val="000000"/>
                <w:sz w:val="18"/>
                <w:szCs w:val="18"/>
              </w:rPr>
            </w:pPr>
            <w:r w:rsidRPr="00D171AD">
              <w:rPr>
                <w:color w:val="000000"/>
                <w:sz w:val="18"/>
                <w:szCs w:val="18"/>
              </w:rPr>
              <w:t>Nella delibera/decisione di contrarre, si dà atto della previa verifica da parte della stazione appaltante dell’assenza di Convenzioni/Accordi Quadro Consip per la categoria merceologica a cui appartengono i beni o servizi oggetto di acquisto?</w:t>
            </w:r>
          </w:p>
        </w:tc>
        <w:tc>
          <w:tcPr>
            <w:tcW w:w="965" w:type="pct"/>
            <w:vAlign w:val="center"/>
          </w:tcPr>
          <w:p w14:paraId="1D5FC0F0" w14:textId="63D708B8" w:rsidR="003B4677" w:rsidRPr="00D171AD" w:rsidRDefault="007510D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7D797B39" w14:textId="77777777" w:rsidR="003B4677" w:rsidRPr="00D171AD" w:rsidDel="00B32784" w:rsidRDefault="003B4677" w:rsidP="007D18F8">
            <w:pPr>
              <w:rPr>
                <w:sz w:val="18"/>
                <w:szCs w:val="18"/>
              </w:rPr>
            </w:pPr>
          </w:p>
        </w:tc>
        <w:tc>
          <w:tcPr>
            <w:tcW w:w="899" w:type="pct"/>
            <w:vAlign w:val="center"/>
          </w:tcPr>
          <w:p w14:paraId="4AD8E23F" w14:textId="77777777" w:rsidR="007510D7" w:rsidRPr="00D171AD" w:rsidRDefault="007510D7" w:rsidP="007510D7">
            <w:pPr>
              <w:rPr>
                <w:sz w:val="18"/>
                <w:szCs w:val="18"/>
              </w:rPr>
            </w:pPr>
            <w:r w:rsidRPr="00D171AD">
              <w:rPr>
                <w:sz w:val="18"/>
                <w:szCs w:val="18"/>
              </w:rPr>
              <w:t>□ regolare</w:t>
            </w:r>
          </w:p>
          <w:p w14:paraId="7D6C5AFB" w14:textId="77777777" w:rsidR="007510D7" w:rsidRPr="00D171AD" w:rsidRDefault="007510D7" w:rsidP="007510D7">
            <w:pPr>
              <w:rPr>
                <w:sz w:val="18"/>
                <w:szCs w:val="18"/>
              </w:rPr>
            </w:pPr>
            <w:r w:rsidRPr="00D171AD">
              <w:rPr>
                <w:sz w:val="18"/>
                <w:szCs w:val="18"/>
              </w:rPr>
              <w:t>□ non regolare</w:t>
            </w:r>
          </w:p>
          <w:p w14:paraId="387927DA" w14:textId="40EB560E" w:rsidR="003B4677" w:rsidRPr="00D171AD" w:rsidRDefault="007510D7" w:rsidP="007510D7">
            <w:pPr>
              <w:rPr>
                <w:sz w:val="18"/>
                <w:szCs w:val="18"/>
              </w:rPr>
            </w:pPr>
            <w:r w:rsidRPr="00D171AD">
              <w:rPr>
                <w:sz w:val="18"/>
                <w:szCs w:val="18"/>
              </w:rPr>
              <w:t>□ non applicabile</w:t>
            </w:r>
          </w:p>
        </w:tc>
        <w:tc>
          <w:tcPr>
            <w:tcW w:w="908" w:type="pct"/>
            <w:vAlign w:val="center"/>
          </w:tcPr>
          <w:p w14:paraId="1AFAB0A3" w14:textId="77777777" w:rsidR="003B4677" w:rsidRPr="00D171AD" w:rsidDel="00B32784" w:rsidRDefault="003B4677" w:rsidP="007D18F8">
            <w:pPr>
              <w:rPr>
                <w:sz w:val="18"/>
                <w:szCs w:val="18"/>
              </w:rPr>
            </w:pPr>
          </w:p>
        </w:tc>
      </w:tr>
      <w:tr w:rsidR="00F87411" w:rsidRPr="00D171AD" w:rsidDel="00B32784" w14:paraId="389378CE" w14:textId="77777777" w:rsidTr="78788EF0">
        <w:trPr>
          <w:trHeight w:val="20"/>
          <w:jc w:val="center"/>
        </w:trPr>
        <w:tc>
          <w:tcPr>
            <w:tcW w:w="311" w:type="pct"/>
            <w:vAlign w:val="center"/>
          </w:tcPr>
          <w:p w14:paraId="56F1A1BC" w14:textId="5CA870F5" w:rsidR="003B4677" w:rsidRPr="00D171AD" w:rsidRDefault="003B4677" w:rsidP="00F87411">
            <w:pPr>
              <w:pStyle w:val="Paragrafoelenco"/>
              <w:numPr>
                <w:ilvl w:val="0"/>
                <w:numId w:val="14"/>
              </w:numPr>
              <w:jc w:val="center"/>
              <w:rPr>
                <w:rFonts w:ascii="Times New Roman" w:hAnsi="Times New Roman"/>
                <w:b/>
                <w:sz w:val="18"/>
                <w:szCs w:val="18"/>
              </w:rPr>
            </w:pPr>
          </w:p>
        </w:tc>
        <w:tc>
          <w:tcPr>
            <w:tcW w:w="1384" w:type="pct"/>
            <w:vAlign w:val="center"/>
          </w:tcPr>
          <w:p w14:paraId="0ED68C6E" w14:textId="476EC3C3" w:rsidR="003B4677" w:rsidRPr="00D171AD" w:rsidRDefault="003B4677" w:rsidP="007D18F8">
            <w:pPr>
              <w:rPr>
                <w:color w:val="000000"/>
                <w:sz w:val="18"/>
                <w:szCs w:val="18"/>
              </w:rPr>
            </w:pPr>
            <w:r w:rsidRPr="00D171AD">
              <w:rPr>
                <w:color w:val="000000"/>
                <w:sz w:val="18"/>
                <w:szCs w:val="18"/>
              </w:rPr>
              <w:t>In caso di mancato ricorso al</w:t>
            </w:r>
            <w:r w:rsidR="00EC363B" w:rsidRPr="00D171AD">
              <w:rPr>
                <w:color w:val="000000"/>
                <w:sz w:val="18"/>
                <w:szCs w:val="18"/>
              </w:rPr>
              <w:t xml:space="preserve"> Mercato Elettronico da parte della Pubblica Amministrazione (</w:t>
            </w:r>
            <w:r w:rsidRPr="00D171AD">
              <w:rPr>
                <w:color w:val="000000"/>
                <w:sz w:val="18"/>
                <w:szCs w:val="18"/>
              </w:rPr>
              <w:t>MEPA</w:t>
            </w:r>
            <w:r w:rsidR="00EC363B" w:rsidRPr="00D171AD">
              <w:rPr>
                <w:color w:val="000000"/>
                <w:sz w:val="18"/>
                <w:szCs w:val="18"/>
              </w:rPr>
              <w:t>)</w:t>
            </w:r>
            <w:r w:rsidRPr="00D171AD">
              <w:rPr>
                <w:color w:val="000000"/>
                <w:sz w:val="18"/>
                <w:szCs w:val="18"/>
              </w:rPr>
              <w:t>, la stazione appaltante ha fornito adeguata motivazione?</w:t>
            </w:r>
          </w:p>
        </w:tc>
        <w:tc>
          <w:tcPr>
            <w:tcW w:w="965" w:type="pct"/>
            <w:vAlign w:val="center"/>
          </w:tcPr>
          <w:p w14:paraId="57D61759" w14:textId="40AFA6B0" w:rsidR="003B4677" w:rsidRPr="00D171AD" w:rsidRDefault="003B467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Delibera/Decisione di contrarre</w:t>
            </w:r>
          </w:p>
        </w:tc>
        <w:tc>
          <w:tcPr>
            <w:tcW w:w="533" w:type="pct"/>
            <w:vAlign w:val="center"/>
          </w:tcPr>
          <w:p w14:paraId="4B4AA4CC" w14:textId="77777777" w:rsidR="003B4677" w:rsidRPr="00D171AD" w:rsidDel="00B32784" w:rsidRDefault="003B4677" w:rsidP="007D18F8">
            <w:pPr>
              <w:rPr>
                <w:sz w:val="18"/>
                <w:szCs w:val="18"/>
              </w:rPr>
            </w:pPr>
          </w:p>
        </w:tc>
        <w:tc>
          <w:tcPr>
            <w:tcW w:w="899" w:type="pct"/>
            <w:vAlign w:val="center"/>
          </w:tcPr>
          <w:p w14:paraId="3C19791D" w14:textId="77777777" w:rsidR="003B4677" w:rsidRPr="00D171AD" w:rsidRDefault="003B4677" w:rsidP="003B4677">
            <w:pPr>
              <w:rPr>
                <w:sz w:val="18"/>
                <w:szCs w:val="18"/>
              </w:rPr>
            </w:pPr>
            <w:r w:rsidRPr="00D171AD">
              <w:rPr>
                <w:sz w:val="18"/>
                <w:szCs w:val="18"/>
              </w:rPr>
              <w:t>□ regolare</w:t>
            </w:r>
          </w:p>
          <w:p w14:paraId="38483011" w14:textId="77777777" w:rsidR="003B4677" w:rsidRPr="00D171AD" w:rsidRDefault="003B4677" w:rsidP="003B4677">
            <w:pPr>
              <w:rPr>
                <w:sz w:val="18"/>
                <w:szCs w:val="18"/>
              </w:rPr>
            </w:pPr>
            <w:r w:rsidRPr="00D171AD">
              <w:rPr>
                <w:sz w:val="18"/>
                <w:szCs w:val="18"/>
              </w:rPr>
              <w:t>□ non regolare</w:t>
            </w:r>
          </w:p>
          <w:p w14:paraId="09A0FC6E" w14:textId="4468D08C" w:rsidR="003B4677" w:rsidRPr="00D171AD" w:rsidRDefault="003B4677" w:rsidP="003B4677">
            <w:pPr>
              <w:rPr>
                <w:sz w:val="18"/>
                <w:szCs w:val="18"/>
              </w:rPr>
            </w:pPr>
            <w:r w:rsidRPr="00D171AD">
              <w:rPr>
                <w:sz w:val="18"/>
                <w:szCs w:val="18"/>
              </w:rPr>
              <w:t>□ non applicabile</w:t>
            </w:r>
          </w:p>
        </w:tc>
        <w:tc>
          <w:tcPr>
            <w:tcW w:w="908" w:type="pct"/>
            <w:vAlign w:val="center"/>
          </w:tcPr>
          <w:p w14:paraId="0000C508" w14:textId="77777777" w:rsidR="003B4677" w:rsidRPr="00D171AD" w:rsidDel="00B32784" w:rsidRDefault="003B4677" w:rsidP="007D18F8">
            <w:pPr>
              <w:rPr>
                <w:sz w:val="18"/>
                <w:szCs w:val="18"/>
              </w:rPr>
            </w:pPr>
          </w:p>
        </w:tc>
      </w:tr>
      <w:tr w:rsidR="00F87411" w:rsidRPr="00D171AD" w:rsidDel="00B32784" w14:paraId="7333DA55" w14:textId="77777777" w:rsidTr="78788EF0">
        <w:trPr>
          <w:trHeight w:val="20"/>
          <w:jc w:val="center"/>
        </w:trPr>
        <w:tc>
          <w:tcPr>
            <w:tcW w:w="311" w:type="pct"/>
            <w:vAlign w:val="center"/>
          </w:tcPr>
          <w:p w14:paraId="6243AB6C" w14:textId="45025DEA"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591430B0" w14:textId="1C694BE8" w:rsidR="007D18F8" w:rsidRPr="00D171AD" w:rsidDel="00B32784" w:rsidRDefault="007D18F8" w:rsidP="007D18F8">
            <w:pPr>
              <w:rPr>
                <w:sz w:val="18"/>
                <w:szCs w:val="18"/>
              </w:rPr>
            </w:pPr>
            <w:r w:rsidRPr="00D171AD">
              <w:rPr>
                <w:color w:val="000000"/>
                <w:sz w:val="18"/>
                <w:szCs w:val="18"/>
              </w:rPr>
              <w:t>Gli affidamenti di servizi/forniture sono stati considerati ai sensi dell’art. 14, comma 6, del D. Lgs. 36/2023</w:t>
            </w:r>
            <w:r w:rsidR="00652110" w:rsidRPr="00D171AD">
              <w:rPr>
                <w:color w:val="000000"/>
                <w:sz w:val="18"/>
                <w:szCs w:val="18"/>
              </w:rPr>
              <w:t>,</w:t>
            </w:r>
            <w:r w:rsidRPr="00D171AD">
              <w:rPr>
                <w:color w:val="000000"/>
                <w:sz w:val="18"/>
                <w:szCs w:val="18"/>
              </w:rPr>
              <w:t xml:space="preserve"> complessivamente ai fini della scelta delle norme da applicare, senza frazionamenti artificiosi rispetto al relativo progetto di fornitura o di servizio?</w:t>
            </w:r>
          </w:p>
        </w:tc>
        <w:tc>
          <w:tcPr>
            <w:tcW w:w="965" w:type="pct"/>
            <w:vAlign w:val="center"/>
          </w:tcPr>
          <w:p w14:paraId="769CC3B3" w14:textId="3654DD2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Delibera/Decisione di contrarre </w:t>
            </w:r>
          </w:p>
        </w:tc>
        <w:tc>
          <w:tcPr>
            <w:tcW w:w="533" w:type="pct"/>
            <w:vAlign w:val="center"/>
          </w:tcPr>
          <w:p w14:paraId="770C9C37" w14:textId="77777777" w:rsidR="007D18F8" w:rsidRPr="00D171AD" w:rsidDel="00B32784" w:rsidRDefault="007D18F8" w:rsidP="007D18F8">
            <w:pPr>
              <w:rPr>
                <w:sz w:val="18"/>
                <w:szCs w:val="18"/>
              </w:rPr>
            </w:pPr>
          </w:p>
        </w:tc>
        <w:tc>
          <w:tcPr>
            <w:tcW w:w="899" w:type="pct"/>
            <w:vAlign w:val="center"/>
          </w:tcPr>
          <w:p w14:paraId="09C89AC0" w14:textId="77777777" w:rsidR="007D18F8" w:rsidRPr="00D171AD" w:rsidRDefault="007D18F8" w:rsidP="007D18F8">
            <w:pPr>
              <w:rPr>
                <w:sz w:val="18"/>
                <w:szCs w:val="18"/>
              </w:rPr>
            </w:pPr>
            <w:r w:rsidRPr="00D171AD">
              <w:rPr>
                <w:sz w:val="18"/>
                <w:szCs w:val="18"/>
              </w:rPr>
              <w:t>□ regolare</w:t>
            </w:r>
          </w:p>
          <w:p w14:paraId="6FE572CA" w14:textId="77777777" w:rsidR="007D18F8" w:rsidRPr="00D171AD" w:rsidRDefault="007D18F8" w:rsidP="007D18F8">
            <w:pPr>
              <w:rPr>
                <w:sz w:val="18"/>
                <w:szCs w:val="18"/>
              </w:rPr>
            </w:pPr>
            <w:r w:rsidRPr="00D171AD">
              <w:rPr>
                <w:sz w:val="18"/>
                <w:szCs w:val="18"/>
              </w:rPr>
              <w:t>□ non regolare</w:t>
            </w:r>
          </w:p>
          <w:p w14:paraId="39D1E34A" w14:textId="5071B4AE"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44096AB8" w14:textId="77777777" w:rsidR="007D18F8" w:rsidRPr="00D171AD" w:rsidDel="00B32784" w:rsidRDefault="007D18F8" w:rsidP="007D18F8">
            <w:pPr>
              <w:rPr>
                <w:sz w:val="18"/>
                <w:szCs w:val="18"/>
              </w:rPr>
            </w:pPr>
          </w:p>
        </w:tc>
      </w:tr>
      <w:tr w:rsidR="00F87411" w:rsidRPr="00D171AD" w:rsidDel="00B32784" w14:paraId="6B7EA298" w14:textId="77777777" w:rsidTr="78788EF0">
        <w:trPr>
          <w:trHeight w:val="20"/>
          <w:jc w:val="center"/>
        </w:trPr>
        <w:tc>
          <w:tcPr>
            <w:tcW w:w="311" w:type="pct"/>
            <w:vAlign w:val="center"/>
          </w:tcPr>
          <w:p w14:paraId="56DF12B1" w14:textId="6A596C0B"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E364993" w14:textId="1B9FB713" w:rsidR="007D18F8" w:rsidRPr="00D171AD" w:rsidRDefault="007D18F8" w:rsidP="007D18F8">
            <w:pPr>
              <w:rPr>
                <w:sz w:val="18"/>
                <w:szCs w:val="18"/>
              </w:rPr>
            </w:pPr>
            <w:r w:rsidRPr="00D171AD">
              <w:rPr>
                <w:sz w:val="18"/>
                <w:szCs w:val="18"/>
              </w:rPr>
              <w:t>Nel caso di Ordine diretto di acquisto sul MEPA, la decisione di contrarre contiene almeno:</w:t>
            </w:r>
          </w:p>
          <w:p w14:paraId="31F5C99B" w14:textId="746640FE"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l’oggetto dell’affidamento?</w:t>
            </w:r>
          </w:p>
          <w:p w14:paraId="14345132" w14:textId="172DB0AD"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l’importo?</w:t>
            </w:r>
          </w:p>
          <w:p w14:paraId="086D0DA1" w14:textId="33E5E810"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il fornitore?</w:t>
            </w:r>
          </w:p>
          <w:p w14:paraId="7C5C1F79" w14:textId="77777777" w:rsidR="007D18F8" w:rsidRPr="00D171AD" w:rsidRDefault="007D18F8" w:rsidP="007D18F8">
            <w:pPr>
              <w:pStyle w:val="Paragrafoelenco"/>
              <w:numPr>
                <w:ilvl w:val="0"/>
                <w:numId w:val="56"/>
              </w:numPr>
              <w:rPr>
                <w:rFonts w:ascii="Times New Roman" w:hAnsi="Times New Roman"/>
                <w:sz w:val="18"/>
                <w:szCs w:val="18"/>
              </w:rPr>
            </w:pPr>
            <w:r w:rsidRPr="00D171AD">
              <w:rPr>
                <w:rFonts w:ascii="Times New Roman" w:hAnsi="Times New Roman"/>
                <w:sz w:val="18"/>
                <w:szCs w:val="18"/>
              </w:rPr>
              <w:t>le ragioni della scelta?</w:t>
            </w:r>
          </w:p>
          <w:p w14:paraId="46DCE9FD" w14:textId="05A509CB" w:rsidR="007D18F8" w:rsidRPr="00D171AD" w:rsidRDefault="007D18F8" w:rsidP="00D26F9D">
            <w:pPr>
              <w:pStyle w:val="Paragrafoelenco"/>
              <w:numPr>
                <w:ilvl w:val="0"/>
                <w:numId w:val="56"/>
              </w:numPr>
              <w:rPr>
                <w:sz w:val="18"/>
                <w:szCs w:val="18"/>
              </w:rPr>
            </w:pPr>
            <w:r w:rsidRPr="00D171AD">
              <w:rPr>
                <w:rFonts w:ascii="Times New Roman" w:hAnsi="Times New Roman"/>
                <w:sz w:val="18"/>
                <w:szCs w:val="18"/>
              </w:rPr>
              <w:t>il possesso idoneità professionale; capacità economica e finanziaria e capacità tecniche e professionali e le modalità di dimostrazione delle stesse?</w:t>
            </w:r>
          </w:p>
        </w:tc>
        <w:tc>
          <w:tcPr>
            <w:tcW w:w="965" w:type="pct"/>
            <w:vAlign w:val="center"/>
          </w:tcPr>
          <w:p w14:paraId="24097903" w14:textId="6A4C137D"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Decisione di contrarre </w:t>
            </w:r>
          </w:p>
        </w:tc>
        <w:tc>
          <w:tcPr>
            <w:tcW w:w="533" w:type="pct"/>
            <w:vAlign w:val="center"/>
          </w:tcPr>
          <w:p w14:paraId="1A74235C" w14:textId="77777777" w:rsidR="007D18F8" w:rsidRPr="00D171AD" w:rsidDel="00B32784" w:rsidRDefault="007D18F8" w:rsidP="007D18F8">
            <w:pPr>
              <w:rPr>
                <w:sz w:val="18"/>
                <w:szCs w:val="18"/>
              </w:rPr>
            </w:pPr>
          </w:p>
        </w:tc>
        <w:tc>
          <w:tcPr>
            <w:tcW w:w="899" w:type="pct"/>
            <w:vAlign w:val="center"/>
          </w:tcPr>
          <w:p w14:paraId="6FA8C559" w14:textId="77777777" w:rsidR="007D18F8" w:rsidRPr="00D171AD" w:rsidRDefault="007D18F8" w:rsidP="007D18F8">
            <w:pPr>
              <w:rPr>
                <w:sz w:val="18"/>
                <w:szCs w:val="18"/>
              </w:rPr>
            </w:pPr>
            <w:r w:rsidRPr="00D171AD">
              <w:rPr>
                <w:sz w:val="18"/>
                <w:szCs w:val="18"/>
              </w:rPr>
              <w:t>□ regolare</w:t>
            </w:r>
          </w:p>
          <w:p w14:paraId="38A7CA77" w14:textId="77777777" w:rsidR="007D18F8" w:rsidRPr="00D171AD" w:rsidRDefault="007D18F8" w:rsidP="007D18F8">
            <w:pPr>
              <w:rPr>
                <w:sz w:val="18"/>
                <w:szCs w:val="18"/>
              </w:rPr>
            </w:pPr>
            <w:r w:rsidRPr="00D171AD">
              <w:rPr>
                <w:sz w:val="18"/>
                <w:szCs w:val="18"/>
              </w:rPr>
              <w:t>□ non regolare</w:t>
            </w:r>
          </w:p>
          <w:p w14:paraId="747D4DE5" w14:textId="180EF6B3" w:rsidR="007D18F8" w:rsidRPr="00D171AD" w:rsidRDefault="007D18F8" w:rsidP="007D18F8">
            <w:pPr>
              <w:rPr>
                <w:sz w:val="18"/>
                <w:szCs w:val="18"/>
              </w:rPr>
            </w:pPr>
            <w:r w:rsidRPr="00D171AD">
              <w:rPr>
                <w:sz w:val="18"/>
                <w:szCs w:val="18"/>
              </w:rPr>
              <w:t>□ non applicabile</w:t>
            </w:r>
          </w:p>
        </w:tc>
        <w:tc>
          <w:tcPr>
            <w:tcW w:w="908" w:type="pct"/>
            <w:vAlign w:val="center"/>
          </w:tcPr>
          <w:p w14:paraId="0622435B" w14:textId="77777777" w:rsidR="007D18F8" w:rsidRPr="00D171AD" w:rsidDel="00B32784" w:rsidRDefault="007D18F8" w:rsidP="007D18F8">
            <w:pPr>
              <w:rPr>
                <w:sz w:val="18"/>
                <w:szCs w:val="18"/>
              </w:rPr>
            </w:pPr>
          </w:p>
        </w:tc>
      </w:tr>
      <w:tr w:rsidR="00F87411" w:rsidRPr="00D171AD" w:rsidDel="00B32784" w14:paraId="21CD06D3" w14:textId="77777777" w:rsidTr="78788EF0">
        <w:trPr>
          <w:trHeight w:val="20"/>
          <w:jc w:val="center"/>
        </w:trPr>
        <w:tc>
          <w:tcPr>
            <w:tcW w:w="311" w:type="pct"/>
            <w:vAlign w:val="center"/>
          </w:tcPr>
          <w:p w14:paraId="220C0F8D" w14:textId="40B4BD28"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620D0C72" w14:textId="1A8C3584" w:rsidR="007D18F8" w:rsidRPr="00D171AD" w:rsidRDefault="007D18F8" w:rsidP="007D18F8">
            <w:pPr>
              <w:rPr>
                <w:sz w:val="18"/>
                <w:szCs w:val="18"/>
              </w:rPr>
            </w:pPr>
            <w:r w:rsidRPr="00D171AD">
              <w:rPr>
                <w:sz w:val="18"/>
                <w:szCs w:val="18"/>
              </w:rPr>
              <w:t>In caso di procedura per l’acquisizione di beni e servizi sul MEPA, l’affidamento è avvenuto utilizzando uno dei seguenti strumenti ai sensi dell’art. 50 del D.</w:t>
            </w:r>
            <w:r w:rsidR="00421D27" w:rsidRPr="00D171AD">
              <w:rPr>
                <w:sz w:val="18"/>
                <w:szCs w:val="18"/>
              </w:rPr>
              <w:t xml:space="preserve"> </w:t>
            </w:r>
            <w:r w:rsidRPr="00D171AD">
              <w:rPr>
                <w:sz w:val="18"/>
                <w:szCs w:val="18"/>
              </w:rPr>
              <w:t>Lgs. 36/2023:</w:t>
            </w:r>
          </w:p>
          <w:p w14:paraId="0EA4BA76" w14:textId="77777777"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 xml:space="preserve">Ordine diretto (ODA) per affidamenti di importo inferiore a € 140.000? </w:t>
            </w:r>
          </w:p>
          <w:p w14:paraId="3AF3E7DC" w14:textId="0AE0CC65" w:rsidR="007D18F8" w:rsidRPr="00D171AD" w:rsidRDefault="007D18F8" w:rsidP="007D18F8">
            <w:pPr>
              <w:pStyle w:val="Paragrafoelenco"/>
              <w:numPr>
                <w:ilvl w:val="0"/>
                <w:numId w:val="42"/>
              </w:numPr>
              <w:rPr>
                <w:rFonts w:ascii="Times New Roman" w:hAnsi="Times New Roman"/>
                <w:sz w:val="18"/>
                <w:szCs w:val="18"/>
              </w:rPr>
            </w:pPr>
            <w:r w:rsidRPr="00D171AD">
              <w:rPr>
                <w:rFonts w:ascii="Times New Roman" w:hAnsi="Times New Roman"/>
                <w:sz w:val="18"/>
                <w:szCs w:val="18"/>
              </w:rPr>
              <w:t>Trattativa diretta con negoziazione del prezzo per affidamenti di importo inferiore a € 140.000?</w:t>
            </w:r>
          </w:p>
          <w:p w14:paraId="2DD06503" w14:textId="74D6993E" w:rsidR="007D18F8" w:rsidRPr="00D171AD" w:rsidRDefault="007D18F8" w:rsidP="00A307B2">
            <w:pPr>
              <w:pStyle w:val="Paragrafoelenco"/>
              <w:numPr>
                <w:ilvl w:val="0"/>
                <w:numId w:val="42"/>
              </w:numPr>
              <w:rPr>
                <w:sz w:val="18"/>
                <w:szCs w:val="18"/>
              </w:rPr>
            </w:pPr>
            <w:r w:rsidRPr="00D171AD">
              <w:rPr>
                <w:rFonts w:ascii="Times New Roman" w:hAnsi="Times New Roman"/>
                <w:sz w:val="18"/>
                <w:szCs w:val="18"/>
              </w:rPr>
              <w:t>Richiesta di offerta (RDO) per affidamenti di importo inferiore alle soglie comunitarie con invito ad un numero minimo di operatori richiesti dalla norma?</w:t>
            </w:r>
          </w:p>
          <w:p w14:paraId="1D61CA51" w14:textId="0E91B15E" w:rsidR="007D18F8" w:rsidRPr="00D171AD" w:rsidRDefault="0061583C"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t>C</w:t>
            </w:r>
            <w:r w:rsidR="007D18F8" w:rsidRPr="00D171AD">
              <w:rPr>
                <w:rFonts w:ascii="Times New Roman" w:hAnsi="Times New Roman"/>
                <w:sz w:val="18"/>
                <w:szCs w:val="18"/>
              </w:rPr>
              <w:t>riteri di selezione del contraente sono adeguatamente esplicitati ed è garantito il principio di rotazione dei fornitori da invitare?</w:t>
            </w:r>
          </w:p>
          <w:p w14:paraId="3D849A5D" w14:textId="77777777" w:rsidR="00240DEE" w:rsidRPr="00D171AD" w:rsidRDefault="00240DEE" w:rsidP="00261F11">
            <w:pPr>
              <w:pStyle w:val="Paragrafoelenco"/>
              <w:numPr>
                <w:ilvl w:val="0"/>
                <w:numId w:val="42"/>
              </w:numPr>
              <w:rPr>
                <w:rFonts w:ascii="Times New Roman" w:hAnsi="Times New Roman"/>
                <w:sz w:val="18"/>
                <w:szCs w:val="18"/>
              </w:rPr>
            </w:pPr>
            <w:r w:rsidRPr="00D171AD">
              <w:rPr>
                <w:rFonts w:ascii="Times New Roman" w:hAnsi="Times New Roman"/>
                <w:sz w:val="18"/>
                <w:szCs w:val="18"/>
              </w:rPr>
              <w:t>In caso di Richiesta di Offerta, gli operatori economici sono stati selezionati mediante:</w:t>
            </w:r>
          </w:p>
          <w:p w14:paraId="57CE5229" w14:textId="6054541F" w:rsidR="00240DEE" w:rsidRPr="00D171AD" w:rsidRDefault="00240DEE"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 xml:space="preserve">indagine di mercato, </w:t>
            </w:r>
          </w:p>
          <w:p w14:paraId="362D0E63" w14:textId="1E2C1BD4" w:rsidR="00240DEE" w:rsidRPr="00D171AD" w:rsidRDefault="00D47C54" w:rsidP="00261F11">
            <w:pPr>
              <w:pStyle w:val="Paragrafoelenco"/>
              <w:numPr>
                <w:ilvl w:val="0"/>
                <w:numId w:val="67"/>
              </w:numPr>
              <w:rPr>
                <w:rFonts w:ascii="Times New Roman" w:hAnsi="Times New Roman"/>
                <w:sz w:val="18"/>
                <w:szCs w:val="18"/>
              </w:rPr>
            </w:pPr>
            <w:r w:rsidRPr="00D171AD">
              <w:rPr>
                <w:rFonts w:ascii="Times New Roman" w:hAnsi="Times New Roman"/>
                <w:sz w:val="18"/>
                <w:szCs w:val="18"/>
              </w:rPr>
              <w:t>c</w:t>
            </w:r>
            <w:r w:rsidR="00240DEE" w:rsidRPr="00D171AD">
              <w:rPr>
                <w:rFonts w:ascii="Times New Roman" w:hAnsi="Times New Roman"/>
                <w:sz w:val="18"/>
                <w:szCs w:val="18"/>
              </w:rPr>
              <w:t>onsultazione di elenchi</w:t>
            </w:r>
          </w:p>
          <w:p w14:paraId="43BD4B38" w14:textId="1D346371" w:rsidR="00240DEE" w:rsidRPr="00D171AD" w:rsidDel="00B32784" w:rsidRDefault="00D47C54" w:rsidP="00A307B2">
            <w:pPr>
              <w:pStyle w:val="Paragrafoelenco"/>
              <w:numPr>
                <w:ilvl w:val="0"/>
                <w:numId w:val="67"/>
              </w:numPr>
              <w:rPr>
                <w:sz w:val="18"/>
                <w:szCs w:val="18"/>
              </w:rPr>
            </w:pPr>
            <w:r w:rsidRPr="00D171AD">
              <w:rPr>
                <w:rFonts w:ascii="Times New Roman" w:hAnsi="Times New Roman"/>
                <w:sz w:val="18"/>
                <w:szCs w:val="18"/>
              </w:rPr>
              <w:t>p</w:t>
            </w:r>
            <w:r w:rsidR="00240DEE" w:rsidRPr="00D171AD">
              <w:rPr>
                <w:rFonts w:ascii="Times New Roman" w:hAnsi="Times New Roman"/>
                <w:sz w:val="18"/>
                <w:szCs w:val="18"/>
              </w:rPr>
              <w:t>ubblicazione di un avviso esplorativo?</w:t>
            </w:r>
          </w:p>
        </w:tc>
        <w:tc>
          <w:tcPr>
            <w:tcW w:w="965" w:type="pct"/>
            <w:vAlign w:val="center"/>
          </w:tcPr>
          <w:p w14:paraId="4FFB899F" w14:textId="4F96476E" w:rsidR="007D18F8" w:rsidRPr="00D171AD" w:rsidDel="00B32784"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Decisione di contrarre </w:t>
            </w:r>
          </w:p>
        </w:tc>
        <w:tc>
          <w:tcPr>
            <w:tcW w:w="533" w:type="pct"/>
            <w:vAlign w:val="center"/>
          </w:tcPr>
          <w:p w14:paraId="7FDB7046" w14:textId="77777777" w:rsidR="007D18F8" w:rsidRPr="00D171AD" w:rsidDel="00B32784" w:rsidRDefault="007D18F8" w:rsidP="007D18F8">
            <w:pPr>
              <w:rPr>
                <w:sz w:val="18"/>
                <w:szCs w:val="18"/>
              </w:rPr>
            </w:pPr>
          </w:p>
        </w:tc>
        <w:tc>
          <w:tcPr>
            <w:tcW w:w="899" w:type="pct"/>
            <w:vAlign w:val="center"/>
          </w:tcPr>
          <w:p w14:paraId="6620B586" w14:textId="77777777" w:rsidR="007D18F8" w:rsidRPr="00D171AD" w:rsidRDefault="007D18F8" w:rsidP="007D18F8">
            <w:pPr>
              <w:rPr>
                <w:sz w:val="18"/>
                <w:szCs w:val="18"/>
              </w:rPr>
            </w:pPr>
            <w:r w:rsidRPr="00D171AD">
              <w:rPr>
                <w:sz w:val="18"/>
                <w:szCs w:val="18"/>
              </w:rPr>
              <w:t>□ regolare</w:t>
            </w:r>
          </w:p>
          <w:p w14:paraId="0FE0BC69" w14:textId="77777777" w:rsidR="007D18F8" w:rsidRPr="00D171AD" w:rsidRDefault="007D18F8" w:rsidP="007D18F8">
            <w:pPr>
              <w:rPr>
                <w:sz w:val="18"/>
                <w:szCs w:val="18"/>
              </w:rPr>
            </w:pPr>
            <w:r w:rsidRPr="00D171AD">
              <w:rPr>
                <w:sz w:val="18"/>
                <w:szCs w:val="18"/>
              </w:rPr>
              <w:t>□ non regolare</w:t>
            </w:r>
          </w:p>
          <w:p w14:paraId="206F33A1" w14:textId="3BA8BCBF" w:rsidR="007D18F8" w:rsidRPr="00D171AD" w:rsidDel="00B32784" w:rsidRDefault="007D18F8" w:rsidP="007D18F8">
            <w:pPr>
              <w:rPr>
                <w:sz w:val="18"/>
                <w:szCs w:val="18"/>
              </w:rPr>
            </w:pPr>
            <w:r w:rsidRPr="00D171AD">
              <w:rPr>
                <w:sz w:val="18"/>
                <w:szCs w:val="18"/>
              </w:rPr>
              <w:t>□ non applicabile</w:t>
            </w:r>
          </w:p>
        </w:tc>
        <w:tc>
          <w:tcPr>
            <w:tcW w:w="908" w:type="pct"/>
            <w:vAlign w:val="center"/>
          </w:tcPr>
          <w:p w14:paraId="651C6740" w14:textId="77777777" w:rsidR="007D18F8" w:rsidRPr="00D171AD" w:rsidDel="00B32784" w:rsidRDefault="007D18F8" w:rsidP="007D18F8">
            <w:pPr>
              <w:rPr>
                <w:sz w:val="18"/>
                <w:szCs w:val="18"/>
              </w:rPr>
            </w:pPr>
          </w:p>
        </w:tc>
      </w:tr>
      <w:tr w:rsidR="00F87411" w:rsidRPr="00D171AD" w:rsidDel="00B32784" w14:paraId="7C564DE0" w14:textId="77777777" w:rsidTr="78788EF0">
        <w:trPr>
          <w:trHeight w:val="20"/>
          <w:jc w:val="center"/>
        </w:trPr>
        <w:tc>
          <w:tcPr>
            <w:tcW w:w="311" w:type="pct"/>
            <w:vAlign w:val="center"/>
          </w:tcPr>
          <w:p w14:paraId="740C6B78" w14:textId="7E945E3F" w:rsidR="007D18F8" w:rsidRPr="00D171AD" w:rsidDel="00B32784"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1B83E24B" w14:textId="0F9F9DD2" w:rsidR="007D18F8" w:rsidRPr="00D171AD" w:rsidRDefault="007D18F8" w:rsidP="007D18F8">
            <w:pPr>
              <w:rPr>
                <w:sz w:val="18"/>
                <w:szCs w:val="18"/>
              </w:rPr>
            </w:pPr>
            <w:r w:rsidRPr="00D171AD">
              <w:rPr>
                <w:sz w:val="18"/>
                <w:szCs w:val="18"/>
              </w:rPr>
              <w:t xml:space="preserve">In caso di procedure di importo inferiore alle soglie di rilevanze europea, è stato rispettato il principio di rotazione ai sensi dell’art. 49 del D. Lgs. 36/2023? </w:t>
            </w:r>
          </w:p>
        </w:tc>
        <w:tc>
          <w:tcPr>
            <w:tcW w:w="965" w:type="pct"/>
            <w:vAlign w:val="center"/>
          </w:tcPr>
          <w:p w14:paraId="2D8D08ED" w14:textId="40492469"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w:t>
            </w:r>
          </w:p>
        </w:tc>
        <w:tc>
          <w:tcPr>
            <w:tcW w:w="533" w:type="pct"/>
            <w:vAlign w:val="center"/>
          </w:tcPr>
          <w:p w14:paraId="169C2FFC" w14:textId="77777777" w:rsidR="007D18F8" w:rsidRPr="00D171AD" w:rsidDel="00B32784" w:rsidRDefault="007D18F8" w:rsidP="007D18F8">
            <w:pPr>
              <w:rPr>
                <w:sz w:val="18"/>
                <w:szCs w:val="18"/>
              </w:rPr>
            </w:pPr>
          </w:p>
        </w:tc>
        <w:tc>
          <w:tcPr>
            <w:tcW w:w="899" w:type="pct"/>
            <w:vAlign w:val="center"/>
          </w:tcPr>
          <w:p w14:paraId="36C6EFC3" w14:textId="77777777" w:rsidR="007D18F8" w:rsidRPr="00D171AD" w:rsidRDefault="007D18F8" w:rsidP="007D18F8">
            <w:pPr>
              <w:rPr>
                <w:sz w:val="18"/>
                <w:szCs w:val="18"/>
              </w:rPr>
            </w:pPr>
            <w:r w:rsidRPr="00D171AD">
              <w:rPr>
                <w:sz w:val="18"/>
                <w:szCs w:val="18"/>
              </w:rPr>
              <w:t>□ regolare</w:t>
            </w:r>
          </w:p>
          <w:p w14:paraId="08E8E77B" w14:textId="77777777" w:rsidR="007D18F8" w:rsidRPr="00D171AD" w:rsidRDefault="007D18F8" w:rsidP="007D18F8">
            <w:pPr>
              <w:rPr>
                <w:sz w:val="18"/>
                <w:szCs w:val="18"/>
              </w:rPr>
            </w:pPr>
            <w:r w:rsidRPr="00D171AD">
              <w:rPr>
                <w:sz w:val="18"/>
                <w:szCs w:val="18"/>
              </w:rPr>
              <w:t>□ non regolare</w:t>
            </w:r>
          </w:p>
          <w:p w14:paraId="00E99FC2" w14:textId="6A0512C7" w:rsidR="007D18F8" w:rsidRPr="00D171AD" w:rsidRDefault="007D18F8" w:rsidP="007D18F8">
            <w:pPr>
              <w:rPr>
                <w:sz w:val="18"/>
                <w:szCs w:val="18"/>
              </w:rPr>
            </w:pPr>
            <w:r w:rsidRPr="00D171AD">
              <w:rPr>
                <w:sz w:val="18"/>
                <w:szCs w:val="18"/>
              </w:rPr>
              <w:t>□ non applicabile</w:t>
            </w:r>
          </w:p>
        </w:tc>
        <w:tc>
          <w:tcPr>
            <w:tcW w:w="908" w:type="pct"/>
            <w:vAlign w:val="center"/>
          </w:tcPr>
          <w:p w14:paraId="1DA27459" w14:textId="77777777" w:rsidR="007D18F8" w:rsidRPr="00D171AD" w:rsidDel="00B32784" w:rsidRDefault="007D18F8" w:rsidP="007D18F8">
            <w:pPr>
              <w:rPr>
                <w:sz w:val="18"/>
                <w:szCs w:val="18"/>
              </w:rPr>
            </w:pPr>
          </w:p>
        </w:tc>
      </w:tr>
      <w:tr w:rsidR="007D18F8" w:rsidRPr="00D171AD" w14:paraId="7D0AB6EA" w14:textId="77777777" w:rsidTr="78788EF0">
        <w:trPr>
          <w:trHeight w:val="20"/>
          <w:jc w:val="center"/>
        </w:trPr>
        <w:tc>
          <w:tcPr>
            <w:tcW w:w="5000" w:type="pct"/>
            <w:gridSpan w:val="6"/>
            <w:vAlign w:val="center"/>
          </w:tcPr>
          <w:p w14:paraId="2F161404" w14:textId="5FBAFBC5" w:rsidR="007D18F8" w:rsidRPr="00D171AD" w:rsidRDefault="007D18F8" w:rsidP="00F87411">
            <w:pPr>
              <w:rPr>
                <w:b/>
                <w:i/>
                <w:iCs/>
                <w:sz w:val="18"/>
                <w:szCs w:val="18"/>
              </w:rPr>
            </w:pPr>
            <w:r w:rsidRPr="00D171AD">
              <w:rPr>
                <w:b/>
                <w:i/>
                <w:iCs/>
                <w:sz w:val="18"/>
                <w:szCs w:val="18"/>
              </w:rPr>
              <w:t>Documentazione di gara</w:t>
            </w:r>
          </w:p>
        </w:tc>
      </w:tr>
      <w:tr w:rsidR="00F87411" w:rsidRPr="00D171AD" w14:paraId="034AFC42" w14:textId="77777777" w:rsidTr="78788EF0">
        <w:trPr>
          <w:trHeight w:val="20"/>
          <w:jc w:val="center"/>
        </w:trPr>
        <w:tc>
          <w:tcPr>
            <w:tcW w:w="311" w:type="pct"/>
            <w:vAlign w:val="center"/>
          </w:tcPr>
          <w:p w14:paraId="5C85878E" w14:textId="56510E8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9AE351F" w14:textId="7A764F40" w:rsidR="007D18F8" w:rsidRPr="00D171AD" w:rsidRDefault="007D18F8" w:rsidP="007D18F8">
            <w:pPr>
              <w:pStyle w:val="Paragrafoelenco1"/>
              <w:ind w:left="0"/>
              <w:rPr>
                <w:sz w:val="18"/>
                <w:szCs w:val="18"/>
              </w:rPr>
            </w:pPr>
            <w:r w:rsidRPr="00D171AD">
              <w:rPr>
                <w:sz w:val="18"/>
                <w:szCs w:val="18"/>
              </w:rPr>
              <w:t>La documentazione relativa all’affidamento menziona il cofinanziamento da parte dell’Unione Europea e del PN di riferimento?</w:t>
            </w:r>
          </w:p>
        </w:tc>
        <w:tc>
          <w:tcPr>
            <w:tcW w:w="965" w:type="pct"/>
            <w:vAlign w:val="center"/>
          </w:tcPr>
          <w:p w14:paraId="186AE55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EDDCF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2AA7C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7174106D" w14:textId="77777777" w:rsidR="007D18F8" w:rsidRPr="00D171AD" w:rsidRDefault="007D18F8" w:rsidP="007D18F8">
            <w:pPr>
              <w:rPr>
                <w:sz w:val="18"/>
                <w:szCs w:val="18"/>
              </w:rPr>
            </w:pPr>
          </w:p>
        </w:tc>
        <w:tc>
          <w:tcPr>
            <w:tcW w:w="899" w:type="pct"/>
            <w:vAlign w:val="center"/>
          </w:tcPr>
          <w:p w14:paraId="69088FC9" w14:textId="77777777" w:rsidR="007D18F8" w:rsidRPr="00D171AD" w:rsidRDefault="007D18F8" w:rsidP="007D18F8">
            <w:pPr>
              <w:rPr>
                <w:sz w:val="18"/>
                <w:szCs w:val="18"/>
              </w:rPr>
            </w:pPr>
            <w:r w:rsidRPr="00D171AD">
              <w:rPr>
                <w:sz w:val="18"/>
                <w:szCs w:val="18"/>
              </w:rPr>
              <w:t>□ regolare</w:t>
            </w:r>
          </w:p>
          <w:p w14:paraId="0880F1A2" w14:textId="77777777" w:rsidR="007D18F8" w:rsidRPr="00D171AD" w:rsidRDefault="007D18F8" w:rsidP="007D18F8">
            <w:pPr>
              <w:rPr>
                <w:sz w:val="18"/>
                <w:szCs w:val="18"/>
              </w:rPr>
            </w:pPr>
            <w:r w:rsidRPr="00D171AD">
              <w:rPr>
                <w:sz w:val="18"/>
                <w:szCs w:val="18"/>
              </w:rPr>
              <w:t>□ non regolare</w:t>
            </w:r>
          </w:p>
          <w:p w14:paraId="628A34BC" w14:textId="55C27EA2" w:rsidR="007D18F8" w:rsidRPr="00D171AD" w:rsidRDefault="007D18F8" w:rsidP="007D18F8">
            <w:pPr>
              <w:rPr>
                <w:sz w:val="18"/>
                <w:szCs w:val="18"/>
              </w:rPr>
            </w:pPr>
            <w:r w:rsidRPr="00D171AD">
              <w:rPr>
                <w:sz w:val="18"/>
                <w:szCs w:val="18"/>
              </w:rPr>
              <w:t>□ non applicabile</w:t>
            </w:r>
          </w:p>
        </w:tc>
        <w:tc>
          <w:tcPr>
            <w:tcW w:w="908" w:type="pct"/>
            <w:vAlign w:val="center"/>
          </w:tcPr>
          <w:p w14:paraId="0CA72534" w14:textId="64B3D89F" w:rsidR="007D18F8" w:rsidRPr="00D171AD" w:rsidRDefault="007D18F8" w:rsidP="007D18F8">
            <w:pPr>
              <w:rPr>
                <w:sz w:val="18"/>
                <w:szCs w:val="18"/>
              </w:rPr>
            </w:pPr>
          </w:p>
        </w:tc>
      </w:tr>
      <w:tr w:rsidR="00F87411" w:rsidRPr="00D171AD" w14:paraId="055008D5" w14:textId="77777777" w:rsidTr="78788EF0">
        <w:trPr>
          <w:trHeight w:val="20"/>
          <w:jc w:val="center"/>
        </w:trPr>
        <w:tc>
          <w:tcPr>
            <w:tcW w:w="311" w:type="pct"/>
            <w:vAlign w:val="center"/>
          </w:tcPr>
          <w:p w14:paraId="6EBC2493" w14:textId="6634287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42D408E0" w14:textId="77777777" w:rsidR="007D18F8" w:rsidRPr="00D171AD" w:rsidRDefault="007D18F8" w:rsidP="007D18F8">
            <w:pPr>
              <w:pStyle w:val="Paragrafoelenco1"/>
              <w:ind w:left="0"/>
              <w:rPr>
                <w:sz w:val="18"/>
                <w:szCs w:val="18"/>
              </w:rPr>
            </w:pPr>
            <w:r w:rsidRPr="00D171AD">
              <w:rPr>
                <w:sz w:val="18"/>
                <w:szCs w:val="18"/>
              </w:rPr>
              <w:t xml:space="preserve">È stato acquisito il Codice Identificativo di Gara (CIG)? </w:t>
            </w:r>
          </w:p>
          <w:p w14:paraId="5B655250" w14:textId="77777777" w:rsidR="007D18F8" w:rsidRPr="00D171AD" w:rsidRDefault="007D18F8" w:rsidP="007D18F8">
            <w:pPr>
              <w:pStyle w:val="Paragrafoelenco1"/>
              <w:ind w:left="0"/>
              <w:rPr>
                <w:sz w:val="18"/>
                <w:szCs w:val="18"/>
              </w:rPr>
            </w:pPr>
            <w:r w:rsidRPr="00D171AD">
              <w:rPr>
                <w:sz w:val="18"/>
                <w:szCs w:val="18"/>
              </w:rPr>
              <w:t>Nella documentazione di gara sono stati indicati il CUP e il CIG?</w:t>
            </w:r>
          </w:p>
        </w:tc>
        <w:tc>
          <w:tcPr>
            <w:tcW w:w="965" w:type="pct"/>
            <w:vAlign w:val="center"/>
          </w:tcPr>
          <w:p w14:paraId="5D5E472C" w14:textId="77777777" w:rsidR="007D18F8"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CUP</w:t>
            </w:r>
          </w:p>
          <w:p w14:paraId="4D8AFA76" w14:textId="27857FF4" w:rsidR="001D007E" w:rsidRPr="00D171AD" w:rsidRDefault="001D007E" w:rsidP="007D18F8">
            <w:pPr>
              <w:pStyle w:val="Paragrafoelenco"/>
              <w:numPr>
                <w:ilvl w:val="0"/>
                <w:numId w:val="1"/>
              </w:numPr>
              <w:ind w:left="175" w:hanging="141"/>
              <w:rPr>
                <w:rFonts w:ascii="Times New Roman" w:hAnsi="Times New Roman"/>
                <w:sz w:val="18"/>
                <w:szCs w:val="18"/>
              </w:rPr>
            </w:pPr>
            <w:r>
              <w:rPr>
                <w:rFonts w:ascii="Times New Roman" w:hAnsi="Times New Roman"/>
                <w:sz w:val="18"/>
                <w:szCs w:val="18"/>
              </w:rPr>
              <w:t xml:space="preserve">Schermata </w:t>
            </w:r>
            <w:proofErr w:type="spellStart"/>
            <w:r>
              <w:rPr>
                <w:rFonts w:ascii="Times New Roman" w:hAnsi="Times New Roman"/>
                <w:sz w:val="18"/>
                <w:szCs w:val="18"/>
              </w:rPr>
              <w:t>OpenCup</w:t>
            </w:r>
            <w:proofErr w:type="spellEnd"/>
          </w:p>
          <w:p w14:paraId="04DD400D"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CIG</w:t>
            </w:r>
          </w:p>
          <w:p w14:paraId="36EED6C4"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03B1DED8" w14:textId="77777777" w:rsidR="007D18F8" w:rsidRPr="00D171AD" w:rsidRDefault="007D18F8" w:rsidP="007D18F8">
            <w:pPr>
              <w:rPr>
                <w:sz w:val="18"/>
                <w:szCs w:val="18"/>
              </w:rPr>
            </w:pPr>
          </w:p>
        </w:tc>
        <w:tc>
          <w:tcPr>
            <w:tcW w:w="899" w:type="pct"/>
            <w:vAlign w:val="center"/>
          </w:tcPr>
          <w:p w14:paraId="21810231" w14:textId="77777777" w:rsidR="007D18F8" w:rsidRPr="00D171AD" w:rsidRDefault="007D18F8" w:rsidP="007D18F8">
            <w:pPr>
              <w:rPr>
                <w:sz w:val="18"/>
                <w:szCs w:val="18"/>
              </w:rPr>
            </w:pPr>
            <w:r w:rsidRPr="00D171AD">
              <w:rPr>
                <w:sz w:val="18"/>
                <w:szCs w:val="18"/>
              </w:rPr>
              <w:t>□ regolare</w:t>
            </w:r>
          </w:p>
          <w:p w14:paraId="6D3DD682" w14:textId="77777777" w:rsidR="007D18F8" w:rsidRPr="00D171AD" w:rsidRDefault="007D18F8" w:rsidP="007D18F8">
            <w:pPr>
              <w:rPr>
                <w:sz w:val="18"/>
                <w:szCs w:val="18"/>
              </w:rPr>
            </w:pPr>
            <w:r w:rsidRPr="00D171AD">
              <w:rPr>
                <w:sz w:val="18"/>
                <w:szCs w:val="18"/>
              </w:rPr>
              <w:t>□ non regolare</w:t>
            </w:r>
          </w:p>
          <w:p w14:paraId="458452B4" w14:textId="785B28B7" w:rsidR="007D18F8" w:rsidRPr="00D171AD" w:rsidRDefault="007D18F8" w:rsidP="007D18F8">
            <w:pPr>
              <w:rPr>
                <w:sz w:val="18"/>
                <w:szCs w:val="18"/>
              </w:rPr>
            </w:pPr>
            <w:r w:rsidRPr="00D171AD">
              <w:rPr>
                <w:sz w:val="18"/>
                <w:szCs w:val="18"/>
              </w:rPr>
              <w:t>□ non applicabile</w:t>
            </w:r>
          </w:p>
        </w:tc>
        <w:tc>
          <w:tcPr>
            <w:tcW w:w="908" w:type="pct"/>
            <w:vAlign w:val="center"/>
          </w:tcPr>
          <w:p w14:paraId="59BEBC70" w14:textId="6B15FC7E" w:rsidR="007D18F8" w:rsidRPr="00D171AD" w:rsidRDefault="007D18F8" w:rsidP="007D18F8">
            <w:pPr>
              <w:rPr>
                <w:sz w:val="18"/>
                <w:szCs w:val="18"/>
              </w:rPr>
            </w:pPr>
          </w:p>
        </w:tc>
      </w:tr>
      <w:tr w:rsidR="000F5317" w:rsidRPr="00D171AD" w14:paraId="4E9846A1" w14:textId="77777777" w:rsidTr="78788EF0">
        <w:trPr>
          <w:trHeight w:val="20"/>
          <w:jc w:val="center"/>
        </w:trPr>
        <w:tc>
          <w:tcPr>
            <w:tcW w:w="311" w:type="pct"/>
            <w:vAlign w:val="center"/>
          </w:tcPr>
          <w:p w14:paraId="5D7C0DC6" w14:textId="77777777" w:rsidR="000F5317" w:rsidRPr="00D171AD" w:rsidRDefault="000F5317" w:rsidP="00F87411">
            <w:pPr>
              <w:pStyle w:val="Paragrafoelenco"/>
              <w:numPr>
                <w:ilvl w:val="0"/>
                <w:numId w:val="14"/>
              </w:numPr>
              <w:jc w:val="center"/>
              <w:rPr>
                <w:rFonts w:ascii="Times New Roman" w:hAnsi="Times New Roman"/>
                <w:b/>
                <w:sz w:val="18"/>
                <w:szCs w:val="18"/>
              </w:rPr>
            </w:pPr>
          </w:p>
        </w:tc>
        <w:tc>
          <w:tcPr>
            <w:tcW w:w="1384" w:type="pct"/>
            <w:vAlign w:val="center"/>
          </w:tcPr>
          <w:p w14:paraId="7B295C70" w14:textId="4C13105D" w:rsidR="000F5317" w:rsidRPr="00D171AD" w:rsidRDefault="00BB4DB0" w:rsidP="007D18F8">
            <w:pPr>
              <w:pStyle w:val="Paragrafoelenco1"/>
              <w:ind w:left="0"/>
              <w:rPr>
                <w:sz w:val="18"/>
                <w:szCs w:val="18"/>
              </w:rPr>
            </w:pPr>
            <w:r>
              <w:rPr>
                <w:color w:val="000000"/>
                <w:sz w:val="18"/>
                <w:szCs w:val="18"/>
              </w:rPr>
              <w:t xml:space="preserve">È </w:t>
            </w:r>
            <w:r w:rsidRPr="00B4173A">
              <w:rPr>
                <w:color w:val="000000"/>
                <w:sz w:val="18"/>
                <w:szCs w:val="18"/>
              </w:rPr>
              <w:t xml:space="preserve">stato verificato il rispetto </w:t>
            </w:r>
            <w:r>
              <w:rPr>
                <w:color w:val="000000"/>
                <w:sz w:val="18"/>
                <w:szCs w:val="18"/>
              </w:rPr>
              <w:t>dei principi dell’Unione</w:t>
            </w:r>
            <w:r w:rsidRPr="00B4173A">
              <w:rPr>
                <w:color w:val="000000"/>
                <w:sz w:val="18"/>
                <w:szCs w:val="18"/>
              </w:rPr>
              <w:t xml:space="preserve"> in materia di pari</w:t>
            </w:r>
            <w:r>
              <w:rPr>
                <w:color w:val="000000"/>
                <w:sz w:val="18"/>
                <w:szCs w:val="18"/>
              </w:rPr>
              <w:t xml:space="preserve"> </w:t>
            </w:r>
            <w:r w:rsidRPr="00B4173A">
              <w:rPr>
                <w:color w:val="000000"/>
                <w:sz w:val="18"/>
                <w:szCs w:val="18"/>
              </w:rPr>
              <w:t>opportunità</w:t>
            </w:r>
            <w:r>
              <w:rPr>
                <w:color w:val="000000"/>
                <w:sz w:val="18"/>
                <w:szCs w:val="18"/>
              </w:rPr>
              <w:t>, non discriminazione</w:t>
            </w:r>
            <w:r w:rsidRPr="00B4173A">
              <w:rPr>
                <w:color w:val="000000"/>
                <w:sz w:val="18"/>
                <w:szCs w:val="18"/>
              </w:rPr>
              <w:t xml:space="preserve"> e </w:t>
            </w:r>
            <w:r>
              <w:rPr>
                <w:color w:val="000000"/>
                <w:sz w:val="18"/>
                <w:szCs w:val="18"/>
              </w:rPr>
              <w:t>tutela ambientale</w:t>
            </w:r>
            <w:r w:rsidR="00A969AF">
              <w:rPr>
                <w:color w:val="000000"/>
                <w:sz w:val="18"/>
                <w:szCs w:val="18"/>
              </w:rPr>
              <w:t>, ai sensi dell’art. 9 del Reg (UE) 2021/1060</w:t>
            </w:r>
            <w:r w:rsidRPr="00B4173A">
              <w:rPr>
                <w:color w:val="000000"/>
                <w:sz w:val="18"/>
                <w:szCs w:val="18"/>
              </w:rPr>
              <w:t>?</w:t>
            </w:r>
          </w:p>
        </w:tc>
        <w:tc>
          <w:tcPr>
            <w:tcW w:w="965" w:type="pct"/>
            <w:vAlign w:val="center"/>
          </w:tcPr>
          <w:p w14:paraId="7CCC2A06" w14:textId="14969F6B" w:rsidR="000F5317" w:rsidRPr="00D171AD" w:rsidRDefault="000F5317"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F751367" w14:textId="77777777" w:rsidR="000F5317" w:rsidRPr="00D171AD" w:rsidRDefault="000F5317" w:rsidP="007D18F8">
            <w:pPr>
              <w:rPr>
                <w:sz w:val="18"/>
                <w:szCs w:val="18"/>
              </w:rPr>
            </w:pPr>
          </w:p>
        </w:tc>
        <w:tc>
          <w:tcPr>
            <w:tcW w:w="899" w:type="pct"/>
            <w:vAlign w:val="center"/>
          </w:tcPr>
          <w:p w14:paraId="553F8711" w14:textId="77777777" w:rsidR="000F5317" w:rsidRPr="00D171AD" w:rsidRDefault="000F5317" w:rsidP="000F5317">
            <w:pPr>
              <w:rPr>
                <w:sz w:val="18"/>
                <w:szCs w:val="18"/>
              </w:rPr>
            </w:pPr>
            <w:r w:rsidRPr="00D171AD">
              <w:rPr>
                <w:sz w:val="18"/>
                <w:szCs w:val="18"/>
              </w:rPr>
              <w:t>□ regolare</w:t>
            </w:r>
          </w:p>
          <w:p w14:paraId="012D78D0" w14:textId="77777777" w:rsidR="000F5317" w:rsidRPr="00D171AD" w:rsidRDefault="000F5317" w:rsidP="000F5317">
            <w:pPr>
              <w:rPr>
                <w:sz w:val="18"/>
                <w:szCs w:val="18"/>
              </w:rPr>
            </w:pPr>
            <w:r w:rsidRPr="00D171AD">
              <w:rPr>
                <w:sz w:val="18"/>
                <w:szCs w:val="18"/>
              </w:rPr>
              <w:t>□ non regolare</w:t>
            </w:r>
          </w:p>
          <w:p w14:paraId="09762D90" w14:textId="48806AAD" w:rsidR="000F5317" w:rsidRPr="00D171AD" w:rsidRDefault="000F5317" w:rsidP="000F5317">
            <w:pPr>
              <w:rPr>
                <w:sz w:val="18"/>
                <w:szCs w:val="18"/>
              </w:rPr>
            </w:pPr>
            <w:r w:rsidRPr="00D171AD">
              <w:rPr>
                <w:sz w:val="18"/>
                <w:szCs w:val="18"/>
              </w:rPr>
              <w:t>□ non applicabile</w:t>
            </w:r>
          </w:p>
        </w:tc>
        <w:tc>
          <w:tcPr>
            <w:tcW w:w="908" w:type="pct"/>
            <w:vAlign w:val="center"/>
          </w:tcPr>
          <w:p w14:paraId="15BEAA4F" w14:textId="77777777" w:rsidR="000F5317" w:rsidRPr="00D171AD" w:rsidRDefault="000F5317" w:rsidP="007D18F8">
            <w:pPr>
              <w:rPr>
                <w:sz w:val="18"/>
                <w:szCs w:val="18"/>
              </w:rPr>
            </w:pPr>
          </w:p>
        </w:tc>
      </w:tr>
      <w:tr w:rsidR="00F87411" w:rsidRPr="00D171AD" w14:paraId="57BDBFCF" w14:textId="77777777" w:rsidTr="78788EF0">
        <w:trPr>
          <w:trHeight w:val="20"/>
          <w:jc w:val="center"/>
        </w:trPr>
        <w:tc>
          <w:tcPr>
            <w:tcW w:w="311" w:type="pct"/>
            <w:vAlign w:val="center"/>
          </w:tcPr>
          <w:p w14:paraId="02E989DE" w14:textId="190F9D38" w:rsidR="00D66A1A" w:rsidRPr="00D171AD" w:rsidRDefault="00D66A1A" w:rsidP="00F87411">
            <w:pPr>
              <w:pStyle w:val="Paragrafoelenco"/>
              <w:numPr>
                <w:ilvl w:val="0"/>
                <w:numId w:val="14"/>
              </w:numPr>
              <w:jc w:val="center"/>
              <w:rPr>
                <w:rFonts w:ascii="Times New Roman" w:hAnsi="Times New Roman"/>
                <w:b/>
                <w:sz w:val="18"/>
                <w:szCs w:val="18"/>
              </w:rPr>
            </w:pPr>
          </w:p>
        </w:tc>
        <w:tc>
          <w:tcPr>
            <w:tcW w:w="1384" w:type="pct"/>
            <w:vAlign w:val="center"/>
          </w:tcPr>
          <w:p w14:paraId="545AB9FA" w14:textId="59EBE750" w:rsidR="00D66A1A" w:rsidRPr="00D171AD" w:rsidRDefault="00D66A1A" w:rsidP="00D66A1A">
            <w:pPr>
              <w:pStyle w:val="Paragrafoelenco1"/>
              <w:ind w:left="0"/>
              <w:rPr>
                <w:sz w:val="18"/>
                <w:szCs w:val="18"/>
              </w:rPr>
            </w:pPr>
            <w:r w:rsidRPr="00D171AD">
              <w:rPr>
                <w:sz w:val="18"/>
                <w:szCs w:val="18"/>
              </w:rPr>
              <w:t>Nella documentazione di gara</w:t>
            </w:r>
            <w:r w:rsidR="000D6B92" w:rsidRPr="00D171AD">
              <w:rPr>
                <w:sz w:val="18"/>
                <w:szCs w:val="18"/>
              </w:rPr>
              <w:t>, laddove pertinenti,</w:t>
            </w:r>
            <w:r w:rsidRPr="00D171AD">
              <w:rPr>
                <w:sz w:val="18"/>
                <w:szCs w:val="18"/>
              </w:rPr>
              <w:t xml:space="preserve"> sono inserite le specifiche tecniche e le clausole contrattuali contenute nei criteri ambientali minimi adottati con Decreto del Ministro dell’ambiente e della sicurezza energetica (art. 57 D. Lgs. 36/2023)?</w:t>
            </w:r>
          </w:p>
        </w:tc>
        <w:tc>
          <w:tcPr>
            <w:tcW w:w="965" w:type="pct"/>
            <w:vAlign w:val="center"/>
          </w:tcPr>
          <w:p w14:paraId="379D8BBB" w14:textId="7E9B8413" w:rsidR="00D66A1A" w:rsidRPr="00D171AD" w:rsidRDefault="00D66A1A"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tc>
        <w:tc>
          <w:tcPr>
            <w:tcW w:w="533" w:type="pct"/>
            <w:vAlign w:val="center"/>
          </w:tcPr>
          <w:p w14:paraId="32066298" w14:textId="77777777" w:rsidR="00D66A1A" w:rsidRPr="00D171AD" w:rsidRDefault="00D66A1A" w:rsidP="007D18F8">
            <w:pPr>
              <w:rPr>
                <w:sz w:val="18"/>
                <w:szCs w:val="18"/>
              </w:rPr>
            </w:pPr>
          </w:p>
        </w:tc>
        <w:tc>
          <w:tcPr>
            <w:tcW w:w="899" w:type="pct"/>
            <w:vAlign w:val="center"/>
          </w:tcPr>
          <w:p w14:paraId="7AFAC500" w14:textId="77777777" w:rsidR="00D66A1A" w:rsidRPr="00D171AD" w:rsidRDefault="00D66A1A" w:rsidP="00D66A1A">
            <w:pPr>
              <w:rPr>
                <w:sz w:val="18"/>
                <w:szCs w:val="18"/>
              </w:rPr>
            </w:pPr>
            <w:r w:rsidRPr="00D171AD">
              <w:rPr>
                <w:sz w:val="18"/>
                <w:szCs w:val="18"/>
              </w:rPr>
              <w:t>□ regolare</w:t>
            </w:r>
          </w:p>
          <w:p w14:paraId="01649973" w14:textId="77777777" w:rsidR="00D66A1A" w:rsidRPr="00D171AD" w:rsidRDefault="00D66A1A" w:rsidP="00D66A1A">
            <w:pPr>
              <w:rPr>
                <w:sz w:val="18"/>
                <w:szCs w:val="18"/>
              </w:rPr>
            </w:pPr>
            <w:r w:rsidRPr="00D171AD">
              <w:rPr>
                <w:sz w:val="18"/>
                <w:szCs w:val="18"/>
              </w:rPr>
              <w:t>□ non regolare</w:t>
            </w:r>
          </w:p>
          <w:p w14:paraId="3A013D02" w14:textId="0B5F7B6A" w:rsidR="00D66A1A" w:rsidRPr="00D171AD" w:rsidRDefault="00D66A1A" w:rsidP="00D66A1A">
            <w:pPr>
              <w:rPr>
                <w:sz w:val="18"/>
                <w:szCs w:val="18"/>
              </w:rPr>
            </w:pPr>
            <w:r w:rsidRPr="00D171AD">
              <w:rPr>
                <w:sz w:val="18"/>
                <w:szCs w:val="18"/>
              </w:rPr>
              <w:t>□ non applicabile</w:t>
            </w:r>
          </w:p>
        </w:tc>
        <w:tc>
          <w:tcPr>
            <w:tcW w:w="908" w:type="pct"/>
            <w:vAlign w:val="center"/>
          </w:tcPr>
          <w:p w14:paraId="5C8E3CC2" w14:textId="77777777" w:rsidR="00D66A1A" w:rsidRPr="00D171AD" w:rsidRDefault="00D66A1A" w:rsidP="007D18F8">
            <w:pPr>
              <w:rPr>
                <w:sz w:val="18"/>
                <w:szCs w:val="18"/>
              </w:rPr>
            </w:pPr>
          </w:p>
        </w:tc>
      </w:tr>
      <w:tr w:rsidR="00F87411" w:rsidRPr="00D171AD" w14:paraId="1D7C9FAB" w14:textId="77777777" w:rsidTr="78788EF0">
        <w:trPr>
          <w:trHeight w:val="20"/>
          <w:jc w:val="center"/>
        </w:trPr>
        <w:tc>
          <w:tcPr>
            <w:tcW w:w="311" w:type="pct"/>
            <w:vAlign w:val="center"/>
          </w:tcPr>
          <w:p w14:paraId="6A6F7552" w14:textId="69EC6FA6"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35FF2523" w14:textId="5D52122D" w:rsidR="007D18F8" w:rsidRPr="00D171AD" w:rsidRDefault="007D18F8" w:rsidP="007D18F8">
            <w:pPr>
              <w:widowControl w:val="0"/>
              <w:autoSpaceDE w:val="0"/>
              <w:autoSpaceDN w:val="0"/>
              <w:adjustRightInd w:val="0"/>
              <w:rPr>
                <w:bCs/>
                <w:sz w:val="18"/>
                <w:szCs w:val="18"/>
              </w:rPr>
            </w:pPr>
            <w:r w:rsidRPr="00D171AD">
              <w:rPr>
                <w:bCs/>
                <w:sz w:val="18"/>
                <w:szCs w:val="18"/>
              </w:rPr>
              <w:t xml:space="preserve">Il bando di gara: </w:t>
            </w:r>
          </w:p>
          <w:p w14:paraId="7EF21A0A" w14:textId="099412C0" w:rsidR="007D18F8" w:rsidRPr="00D171AD" w:rsidRDefault="00147F66" w:rsidP="00147F66">
            <w:pPr>
              <w:widowControl w:val="0"/>
              <w:autoSpaceDE w:val="0"/>
              <w:autoSpaceDN w:val="0"/>
              <w:adjustRightInd w:val="0"/>
              <w:rPr>
                <w:bCs/>
                <w:sz w:val="18"/>
                <w:szCs w:val="18"/>
              </w:rPr>
            </w:pPr>
            <w:r w:rsidRPr="00D171AD">
              <w:rPr>
                <w:bCs/>
                <w:sz w:val="18"/>
                <w:szCs w:val="18"/>
              </w:rPr>
              <w:t xml:space="preserve">a) </w:t>
            </w:r>
            <w:r w:rsidR="007D18F8" w:rsidRPr="00D171AD">
              <w:rPr>
                <w:bCs/>
                <w:sz w:val="18"/>
                <w:szCs w:val="18"/>
              </w:rPr>
              <w:t xml:space="preserve">è stato predisposto conformemente </w:t>
            </w:r>
            <w:r w:rsidR="007D18F8" w:rsidRPr="00D171AD">
              <w:rPr>
                <w:sz w:val="18"/>
                <w:szCs w:val="18"/>
                <w:lang w:eastAsia="en-US"/>
              </w:rPr>
              <w:t>a quanto previsto all’allegato II.6, Parte I, lettera C del D. Lgs.36/2023?</w:t>
            </w:r>
            <w:r w:rsidR="007D18F8" w:rsidRPr="00D171AD">
              <w:rPr>
                <w:bCs/>
                <w:sz w:val="18"/>
                <w:szCs w:val="18"/>
              </w:rPr>
              <w:t xml:space="preserve">  </w:t>
            </w:r>
          </w:p>
          <w:p w14:paraId="137AB3F7" w14:textId="11818B68" w:rsidR="007D18F8" w:rsidRPr="00D171AD" w:rsidRDefault="00147F66" w:rsidP="00147F66">
            <w:pPr>
              <w:widowControl w:val="0"/>
              <w:autoSpaceDE w:val="0"/>
              <w:autoSpaceDN w:val="0"/>
              <w:adjustRightInd w:val="0"/>
              <w:rPr>
                <w:bCs/>
                <w:sz w:val="18"/>
                <w:szCs w:val="18"/>
              </w:rPr>
            </w:pPr>
            <w:r w:rsidRPr="00D171AD">
              <w:rPr>
                <w:bCs/>
                <w:sz w:val="18"/>
                <w:szCs w:val="18"/>
              </w:rPr>
              <w:t xml:space="preserve">b) </w:t>
            </w:r>
            <w:r w:rsidR="007D18F8" w:rsidRPr="00D171AD">
              <w:rPr>
                <w:bCs/>
                <w:sz w:val="18"/>
                <w:szCs w:val="18"/>
              </w:rPr>
              <w:t xml:space="preserve">indica il nominativo del RUP ai sensi di quanto previsto dall’art. 15, comma 3, del D. Lgs. 36/2023? </w:t>
            </w:r>
          </w:p>
          <w:p w14:paraId="50F4AF7E" w14:textId="58800760" w:rsidR="007D18F8" w:rsidRPr="00D171AD" w:rsidRDefault="00147F66" w:rsidP="00147F66">
            <w:pPr>
              <w:widowControl w:val="0"/>
              <w:autoSpaceDE w:val="0"/>
              <w:autoSpaceDN w:val="0"/>
              <w:adjustRightInd w:val="0"/>
              <w:rPr>
                <w:bCs/>
                <w:sz w:val="18"/>
                <w:szCs w:val="18"/>
              </w:rPr>
            </w:pPr>
            <w:r w:rsidRPr="00D171AD">
              <w:rPr>
                <w:bCs/>
                <w:sz w:val="18"/>
                <w:szCs w:val="18"/>
              </w:rPr>
              <w:t xml:space="preserve">c) </w:t>
            </w:r>
            <w:r w:rsidR="007D18F8" w:rsidRPr="00D171AD">
              <w:rPr>
                <w:bCs/>
                <w:sz w:val="18"/>
                <w:szCs w:val="18"/>
              </w:rPr>
              <w:t>indica la motivazione della mancata suddivisione dell’appalto in lotti funzionali e prestazionali</w:t>
            </w:r>
            <w:r w:rsidR="001809F4" w:rsidRPr="00D171AD">
              <w:rPr>
                <w:bCs/>
                <w:sz w:val="18"/>
                <w:szCs w:val="18"/>
              </w:rPr>
              <w:t>,</w:t>
            </w:r>
            <w:r w:rsidR="007D18F8" w:rsidRPr="00D171AD">
              <w:rPr>
                <w:bCs/>
                <w:sz w:val="18"/>
                <w:szCs w:val="18"/>
              </w:rPr>
              <w:t xml:space="preserve"> ai sensi dell’art.  58, comma 2, del D.lgs. 36/2023?</w:t>
            </w:r>
            <w:r w:rsidR="007D18F8" w:rsidRPr="00D171AD">
              <w:rPr>
                <w:sz w:val="18"/>
                <w:szCs w:val="18"/>
              </w:rPr>
              <w:t xml:space="preserve"> </w:t>
            </w:r>
          </w:p>
        </w:tc>
        <w:tc>
          <w:tcPr>
            <w:tcW w:w="965" w:type="pct"/>
            <w:vAlign w:val="center"/>
          </w:tcPr>
          <w:p w14:paraId="640579B7"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tc>
        <w:tc>
          <w:tcPr>
            <w:tcW w:w="533" w:type="pct"/>
            <w:vAlign w:val="center"/>
          </w:tcPr>
          <w:p w14:paraId="411B5F5C" w14:textId="77777777" w:rsidR="007D18F8" w:rsidRPr="00D171AD" w:rsidRDefault="007D18F8" w:rsidP="007D18F8">
            <w:pPr>
              <w:rPr>
                <w:sz w:val="18"/>
                <w:szCs w:val="18"/>
              </w:rPr>
            </w:pPr>
          </w:p>
        </w:tc>
        <w:tc>
          <w:tcPr>
            <w:tcW w:w="899" w:type="pct"/>
            <w:vAlign w:val="center"/>
          </w:tcPr>
          <w:p w14:paraId="5C35FF79" w14:textId="77777777" w:rsidR="007D18F8" w:rsidRPr="00D171AD" w:rsidRDefault="007D18F8" w:rsidP="007D18F8">
            <w:pPr>
              <w:rPr>
                <w:sz w:val="18"/>
                <w:szCs w:val="18"/>
              </w:rPr>
            </w:pPr>
            <w:r w:rsidRPr="00D171AD">
              <w:rPr>
                <w:sz w:val="18"/>
                <w:szCs w:val="18"/>
              </w:rPr>
              <w:t>□ regolare</w:t>
            </w:r>
          </w:p>
          <w:p w14:paraId="1E969CB3" w14:textId="77777777" w:rsidR="007D18F8" w:rsidRPr="00D171AD" w:rsidRDefault="007D18F8" w:rsidP="007D18F8">
            <w:pPr>
              <w:rPr>
                <w:sz w:val="18"/>
                <w:szCs w:val="18"/>
              </w:rPr>
            </w:pPr>
            <w:r w:rsidRPr="00D171AD">
              <w:rPr>
                <w:sz w:val="18"/>
                <w:szCs w:val="18"/>
              </w:rPr>
              <w:t>□ non regolare</w:t>
            </w:r>
          </w:p>
          <w:p w14:paraId="536AC7D5" w14:textId="13064D68" w:rsidR="007D18F8" w:rsidRPr="00D171AD" w:rsidRDefault="007D18F8" w:rsidP="007D18F8">
            <w:pPr>
              <w:rPr>
                <w:sz w:val="18"/>
                <w:szCs w:val="18"/>
              </w:rPr>
            </w:pPr>
            <w:r w:rsidRPr="00D171AD">
              <w:rPr>
                <w:sz w:val="18"/>
                <w:szCs w:val="18"/>
              </w:rPr>
              <w:t>□ non applicabile</w:t>
            </w:r>
          </w:p>
        </w:tc>
        <w:tc>
          <w:tcPr>
            <w:tcW w:w="908" w:type="pct"/>
            <w:vAlign w:val="center"/>
          </w:tcPr>
          <w:p w14:paraId="52262C41" w14:textId="006590A5" w:rsidR="007D18F8" w:rsidRPr="00D171AD" w:rsidRDefault="007D18F8" w:rsidP="007D18F8">
            <w:pPr>
              <w:rPr>
                <w:sz w:val="18"/>
                <w:szCs w:val="18"/>
              </w:rPr>
            </w:pPr>
          </w:p>
        </w:tc>
      </w:tr>
      <w:tr w:rsidR="00F87411" w:rsidRPr="00D171AD" w:rsidDel="0082323D" w14:paraId="601F929E" w14:textId="77777777" w:rsidTr="78788EF0">
        <w:trPr>
          <w:trHeight w:val="20"/>
          <w:jc w:val="center"/>
        </w:trPr>
        <w:tc>
          <w:tcPr>
            <w:tcW w:w="311" w:type="pct"/>
            <w:vAlign w:val="center"/>
          </w:tcPr>
          <w:p w14:paraId="34463BEF" w14:textId="3D9CF404" w:rsidR="007D18F8" w:rsidRPr="00D171AD" w:rsidDel="0082323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057614CC" w14:textId="631423BA" w:rsidR="007D18F8" w:rsidRPr="00D171AD" w:rsidDel="0082323D" w:rsidRDefault="007D18F8" w:rsidP="007D18F8">
            <w:pPr>
              <w:widowControl w:val="0"/>
              <w:autoSpaceDE w:val="0"/>
              <w:autoSpaceDN w:val="0"/>
              <w:adjustRightInd w:val="0"/>
              <w:rPr>
                <w:sz w:val="18"/>
                <w:szCs w:val="18"/>
              </w:rPr>
            </w:pPr>
            <w:r w:rsidRPr="00D171AD">
              <w:rPr>
                <w:sz w:val="18"/>
                <w:szCs w:val="18"/>
              </w:rPr>
              <w:t>In caso di procedura ristretta o negoziata</w:t>
            </w:r>
            <w:r w:rsidR="001C0C8F" w:rsidRPr="00D171AD">
              <w:rPr>
                <w:sz w:val="18"/>
                <w:szCs w:val="18"/>
              </w:rPr>
              <w:t>,</w:t>
            </w:r>
            <w:r w:rsidRPr="00D171AD">
              <w:rPr>
                <w:sz w:val="18"/>
                <w:szCs w:val="18"/>
              </w:rPr>
              <w:t xml:space="preserve"> il contenuto dell’invito è conforme all’Allegato II.9 del D. Lgs. 36/2023? L’invito contiene il nominativo del RUP? </w:t>
            </w:r>
          </w:p>
        </w:tc>
        <w:tc>
          <w:tcPr>
            <w:tcW w:w="965" w:type="pct"/>
            <w:vAlign w:val="center"/>
          </w:tcPr>
          <w:p w14:paraId="1E0888D7" w14:textId="68A3947C" w:rsidR="007D18F8" w:rsidRPr="00D171AD" w:rsidDel="0082323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tc>
        <w:tc>
          <w:tcPr>
            <w:tcW w:w="533" w:type="pct"/>
            <w:vAlign w:val="center"/>
          </w:tcPr>
          <w:p w14:paraId="48765275" w14:textId="77777777" w:rsidR="007D18F8" w:rsidRPr="00D171AD" w:rsidDel="0082323D" w:rsidRDefault="007D18F8" w:rsidP="007D18F8">
            <w:pPr>
              <w:rPr>
                <w:sz w:val="18"/>
                <w:szCs w:val="18"/>
              </w:rPr>
            </w:pPr>
          </w:p>
        </w:tc>
        <w:tc>
          <w:tcPr>
            <w:tcW w:w="899" w:type="pct"/>
            <w:vAlign w:val="center"/>
          </w:tcPr>
          <w:p w14:paraId="0B5595CB" w14:textId="77777777" w:rsidR="00240DEE" w:rsidRPr="00D171AD" w:rsidRDefault="00240DEE" w:rsidP="00240DEE">
            <w:pPr>
              <w:rPr>
                <w:sz w:val="18"/>
                <w:szCs w:val="18"/>
              </w:rPr>
            </w:pPr>
            <w:r w:rsidRPr="00D171AD">
              <w:rPr>
                <w:sz w:val="18"/>
                <w:szCs w:val="18"/>
              </w:rPr>
              <w:t>□ regolare</w:t>
            </w:r>
          </w:p>
          <w:p w14:paraId="6D603B20" w14:textId="77777777" w:rsidR="00240DEE" w:rsidRPr="00D171AD" w:rsidRDefault="00240DEE" w:rsidP="00240DEE">
            <w:pPr>
              <w:rPr>
                <w:sz w:val="18"/>
                <w:szCs w:val="18"/>
              </w:rPr>
            </w:pPr>
            <w:r w:rsidRPr="00D171AD">
              <w:rPr>
                <w:sz w:val="18"/>
                <w:szCs w:val="18"/>
              </w:rPr>
              <w:t>□ non regolare</w:t>
            </w:r>
          </w:p>
          <w:p w14:paraId="7E462EBD" w14:textId="1FC9252D" w:rsidR="007D18F8" w:rsidRPr="00D171AD" w:rsidDel="0082323D" w:rsidRDefault="00240DEE" w:rsidP="00240DEE">
            <w:pPr>
              <w:rPr>
                <w:sz w:val="18"/>
                <w:szCs w:val="18"/>
              </w:rPr>
            </w:pPr>
            <w:r w:rsidRPr="00D171AD">
              <w:rPr>
                <w:sz w:val="18"/>
                <w:szCs w:val="18"/>
              </w:rPr>
              <w:t>□ non applicabile</w:t>
            </w:r>
          </w:p>
        </w:tc>
        <w:tc>
          <w:tcPr>
            <w:tcW w:w="908" w:type="pct"/>
            <w:vAlign w:val="center"/>
          </w:tcPr>
          <w:p w14:paraId="657BF980" w14:textId="77777777" w:rsidR="007D18F8" w:rsidRPr="00D171AD" w:rsidDel="0082323D" w:rsidRDefault="007D18F8" w:rsidP="007D18F8">
            <w:pPr>
              <w:rPr>
                <w:sz w:val="18"/>
                <w:szCs w:val="18"/>
              </w:rPr>
            </w:pPr>
          </w:p>
        </w:tc>
      </w:tr>
      <w:tr w:rsidR="00F87411" w:rsidRPr="00D171AD" w14:paraId="6F4F9BBA" w14:textId="77777777" w:rsidTr="78788EF0">
        <w:trPr>
          <w:trHeight w:val="1537"/>
          <w:jc w:val="center"/>
        </w:trPr>
        <w:tc>
          <w:tcPr>
            <w:tcW w:w="311" w:type="pct"/>
            <w:vAlign w:val="center"/>
          </w:tcPr>
          <w:p w14:paraId="69A569FE" w14:textId="3ABCE64C" w:rsidR="007D18F8" w:rsidRPr="00D171AD" w:rsidRDefault="007D18F8" w:rsidP="00F87411">
            <w:pPr>
              <w:pStyle w:val="Paragrafoelenco"/>
              <w:numPr>
                <w:ilvl w:val="0"/>
                <w:numId w:val="14"/>
              </w:numPr>
              <w:jc w:val="center"/>
              <w:rPr>
                <w:rFonts w:ascii="Times New Roman" w:hAnsi="Times New Roman"/>
                <w:b/>
                <w:sz w:val="18"/>
                <w:szCs w:val="18"/>
              </w:rPr>
            </w:pPr>
          </w:p>
        </w:tc>
        <w:tc>
          <w:tcPr>
            <w:tcW w:w="1384" w:type="pct"/>
            <w:vAlign w:val="center"/>
          </w:tcPr>
          <w:p w14:paraId="28E907CD" w14:textId="77777777" w:rsidR="007D18F8" w:rsidRPr="00D171AD" w:rsidRDefault="007D18F8" w:rsidP="007D18F8">
            <w:pPr>
              <w:pStyle w:val="Paragrafoelenco1"/>
              <w:ind w:left="0"/>
              <w:rPr>
                <w:sz w:val="18"/>
                <w:szCs w:val="18"/>
                <w:lang w:eastAsia="it-IT"/>
              </w:rPr>
            </w:pPr>
            <w:r w:rsidRPr="00D171AD">
              <w:rPr>
                <w:sz w:val="18"/>
                <w:szCs w:val="18"/>
                <w:lang w:eastAsia="it-IT"/>
              </w:rPr>
              <w:t>Nella documentazione di gara sono specificati:</w:t>
            </w:r>
          </w:p>
          <w:p w14:paraId="0EDD12D3" w14:textId="1593721E" w:rsidR="007D18F8" w:rsidRPr="00D171AD" w:rsidRDefault="008C2683" w:rsidP="008C2683">
            <w:pPr>
              <w:rPr>
                <w:sz w:val="18"/>
                <w:szCs w:val="18"/>
              </w:rPr>
            </w:pPr>
            <w:r w:rsidRPr="00D171AD">
              <w:rPr>
                <w:sz w:val="18"/>
                <w:szCs w:val="18"/>
              </w:rPr>
              <w:t xml:space="preserve">a) </w:t>
            </w:r>
            <w:r w:rsidR="007D18F8" w:rsidRPr="00D171AD">
              <w:rPr>
                <w:sz w:val="18"/>
                <w:szCs w:val="18"/>
              </w:rPr>
              <w:t>descrizione dell’oggetto del contratto/appalto?</w:t>
            </w:r>
          </w:p>
          <w:p w14:paraId="5227E9D7" w14:textId="304F79F7" w:rsidR="007D18F8" w:rsidRPr="00D171AD" w:rsidRDefault="008C2683" w:rsidP="008C2683">
            <w:pPr>
              <w:rPr>
                <w:sz w:val="18"/>
                <w:szCs w:val="18"/>
              </w:rPr>
            </w:pPr>
            <w:r w:rsidRPr="00D171AD">
              <w:rPr>
                <w:sz w:val="18"/>
                <w:szCs w:val="18"/>
              </w:rPr>
              <w:t xml:space="preserve">b) </w:t>
            </w:r>
            <w:r w:rsidR="007D18F8" w:rsidRPr="00D171AD">
              <w:rPr>
                <w:sz w:val="18"/>
                <w:szCs w:val="18"/>
              </w:rPr>
              <w:t>criteri di selezione degli operatori economici?</w:t>
            </w:r>
          </w:p>
          <w:p w14:paraId="6042B7FE" w14:textId="5CC9C291" w:rsidR="007D18F8" w:rsidRPr="00D171AD" w:rsidRDefault="008C2683" w:rsidP="008C2683">
            <w:pPr>
              <w:rPr>
                <w:sz w:val="18"/>
                <w:szCs w:val="18"/>
              </w:rPr>
            </w:pPr>
            <w:r w:rsidRPr="00D171AD">
              <w:rPr>
                <w:sz w:val="18"/>
                <w:szCs w:val="18"/>
              </w:rPr>
              <w:t xml:space="preserve">c) </w:t>
            </w:r>
            <w:r w:rsidR="007D18F8" w:rsidRPr="00D171AD">
              <w:rPr>
                <w:sz w:val="18"/>
                <w:szCs w:val="18"/>
              </w:rPr>
              <w:t>criteri di aggiudicazione?</w:t>
            </w:r>
          </w:p>
          <w:p w14:paraId="6844F938" w14:textId="29144C67" w:rsidR="007D18F8" w:rsidRPr="00D171AD" w:rsidRDefault="008C2683" w:rsidP="008C2683">
            <w:pPr>
              <w:rPr>
                <w:sz w:val="18"/>
                <w:szCs w:val="18"/>
              </w:rPr>
            </w:pPr>
            <w:r w:rsidRPr="00D171AD">
              <w:rPr>
                <w:sz w:val="18"/>
                <w:szCs w:val="18"/>
              </w:rPr>
              <w:t xml:space="preserve">d) </w:t>
            </w:r>
            <w:r w:rsidR="007D18F8" w:rsidRPr="00D171AD">
              <w:rPr>
                <w:sz w:val="18"/>
                <w:szCs w:val="18"/>
              </w:rPr>
              <w:t>criteri di valutazione e la relativa ponderazione?</w:t>
            </w:r>
          </w:p>
          <w:p w14:paraId="579BF5D8" w14:textId="53DAA9E9" w:rsidR="007D18F8" w:rsidRPr="00D171AD" w:rsidRDefault="008C2683" w:rsidP="008C2683">
            <w:pPr>
              <w:rPr>
                <w:sz w:val="18"/>
                <w:szCs w:val="18"/>
              </w:rPr>
            </w:pPr>
            <w:r w:rsidRPr="00D171AD">
              <w:rPr>
                <w:sz w:val="18"/>
                <w:szCs w:val="18"/>
              </w:rPr>
              <w:t xml:space="preserve">e) </w:t>
            </w:r>
            <w:r w:rsidR="007D18F8" w:rsidRPr="00D171AD">
              <w:rPr>
                <w:sz w:val="18"/>
                <w:szCs w:val="18"/>
              </w:rPr>
              <w:t>motivazione in caso di inserimento di un fatturato globale non superiore al doppio del valore stimato dell’appalto ai sensi dell’art. 100, comma 11, del D.</w:t>
            </w:r>
            <w:r w:rsidR="009C7D80" w:rsidRPr="00D171AD">
              <w:rPr>
                <w:sz w:val="18"/>
                <w:szCs w:val="18"/>
              </w:rPr>
              <w:t xml:space="preserve"> L</w:t>
            </w:r>
            <w:r w:rsidR="007D18F8" w:rsidRPr="00D171AD">
              <w:rPr>
                <w:sz w:val="18"/>
                <w:szCs w:val="18"/>
              </w:rPr>
              <w:t>gs. n. 36/2023?</w:t>
            </w:r>
          </w:p>
          <w:p w14:paraId="6F617BE5" w14:textId="09163F13" w:rsidR="007D18F8" w:rsidRPr="00D171AD" w:rsidRDefault="008C2683" w:rsidP="008C2683">
            <w:pPr>
              <w:rPr>
                <w:sz w:val="18"/>
                <w:szCs w:val="18"/>
              </w:rPr>
            </w:pPr>
            <w:r w:rsidRPr="00D171AD">
              <w:rPr>
                <w:sz w:val="18"/>
                <w:szCs w:val="18"/>
              </w:rPr>
              <w:t xml:space="preserve">f) </w:t>
            </w:r>
            <w:r w:rsidR="007D18F8" w:rsidRPr="00D171AD">
              <w:rPr>
                <w:sz w:val="18"/>
                <w:szCs w:val="18"/>
              </w:rPr>
              <w:t xml:space="preserve">la possibilità di varianti? </w:t>
            </w:r>
          </w:p>
          <w:p w14:paraId="55BD8B03" w14:textId="57905DBA" w:rsidR="007D18F8" w:rsidRPr="00D171AD" w:rsidRDefault="008C2683" w:rsidP="008C2683">
            <w:pPr>
              <w:rPr>
                <w:sz w:val="18"/>
                <w:szCs w:val="18"/>
              </w:rPr>
            </w:pPr>
            <w:r w:rsidRPr="00D171AD">
              <w:rPr>
                <w:sz w:val="18"/>
                <w:szCs w:val="18"/>
              </w:rPr>
              <w:t xml:space="preserve">g) </w:t>
            </w:r>
            <w:r w:rsidR="007D18F8" w:rsidRPr="00D171AD">
              <w:rPr>
                <w:sz w:val="18"/>
                <w:szCs w:val="18"/>
              </w:rPr>
              <w:t>la possibilità di subappalto ai sensi dell’art. 119, del D. Lgs. n. 36/2023?</w:t>
            </w:r>
          </w:p>
          <w:p w14:paraId="3C11C5A8" w14:textId="225C29FE" w:rsidR="007D18F8" w:rsidRPr="00D171AD" w:rsidRDefault="008C2683" w:rsidP="008C2683">
            <w:pPr>
              <w:rPr>
                <w:sz w:val="18"/>
                <w:szCs w:val="18"/>
              </w:rPr>
            </w:pPr>
            <w:r w:rsidRPr="00D171AD">
              <w:rPr>
                <w:sz w:val="18"/>
                <w:szCs w:val="18"/>
              </w:rPr>
              <w:t xml:space="preserve">h) </w:t>
            </w:r>
            <w:r w:rsidR="007D18F8" w:rsidRPr="00D171AD">
              <w:rPr>
                <w:sz w:val="18"/>
                <w:szCs w:val="18"/>
              </w:rPr>
              <w:t xml:space="preserve">la possibilità di avvalimento? </w:t>
            </w:r>
          </w:p>
          <w:p w14:paraId="09E01F27" w14:textId="09AACB60" w:rsidR="007D18F8" w:rsidRPr="00D171AD" w:rsidRDefault="008C2683" w:rsidP="008C2683">
            <w:pPr>
              <w:rPr>
                <w:sz w:val="18"/>
                <w:szCs w:val="18"/>
              </w:rPr>
            </w:pPr>
            <w:r w:rsidRPr="00D171AD">
              <w:rPr>
                <w:sz w:val="18"/>
                <w:szCs w:val="18"/>
              </w:rPr>
              <w:t xml:space="preserve">i) </w:t>
            </w:r>
            <w:r w:rsidR="007D18F8" w:rsidRPr="00D171AD">
              <w:rPr>
                <w:sz w:val="18"/>
                <w:szCs w:val="18"/>
              </w:rPr>
              <w:t xml:space="preserve">il termine per la ricezione delle offerte/domande di partecipazione conformemente a quanto previsto dall’art. 184, comma 3, del D. Lgs. n. 36/2023? L’eventuale riduzione del termine di ricezione delle offerte è adeguatamente motivata? </w:t>
            </w:r>
          </w:p>
        </w:tc>
        <w:tc>
          <w:tcPr>
            <w:tcW w:w="965" w:type="pct"/>
            <w:vAlign w:val="center"/>
          </w:tcPr>
          <w:p w14:paraId="0868584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60E3AA3"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35B96B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0BB20356" w14:textId="77777777" w:rsidR="007D18F8" w:rsidRPr="00D171AD" w:rsidRDefault="007D18F8" w:rsidP="007D18F8">
            <w:pPr>
              <w:ind w:left="34"/>
              <w:rPr>
                <w:sz w:val="18"/>
                <w:szCs w:val="18"/>
              </w:rPr>
            </w:pPr>
          </w:p>
        </w:tc>
        <w:tc>
          <w:tcPr>
            <w:tcW w:w="533" w:type="pct"/>
            <w:vAlign w:val="center"/>
          </w:tcPr>
          <w:p w14:paraId="4736C2B3" w14:textId="77777777" w:rsidR="007D18F8" w:rsidRPr="00D171AD" w:rsidRDefault="007D18F8" w:rsidP="007D18F8">
            <w:pPr>
              <w:rPr>
                <w:sz w:val="18"/>
                <w:szCs w:val="18"/>
              </w:rPr>
            </w:pPr>
          </w:p>
        </w:tc>
        <w:tc>
          <w:tcPr>
            <w:tcW w:w="899" w:type="pct"/>
            <w:vAlign w:val="center"/>
          </w:tcPr>
          <w:p w14:paraId="7EDB2B45" w14:textId="77777777" w:rsidR="007D18F8" w:rsidRPr="00D171AD" w:rsidRDefault="007D18F8" w:rsidP="007D18F8">
            <w:pPr>
              <w:rPr>
                <w:sz w:val="18"/>
                <w:szCs w:val="18"/>
              </w:rPr>
            </w:pPr>
            <w:r w:rsidRPr="00D171AD">
              <w:rPr>
                <w:sz w:val="18"/>
                <w:szCs w:val="18"/>
              </w:rPr>
              <w:t>□ regolare</w:t>
            </w:r>
          </w:p>
          <w:p w14:paraId="391800AF" w14:textId="77777777" w:rsidR="007D18F8" w:rsidRPr="00D171AD" w:rsidRDefault="007D18F8" w:rsidP="007D18F8">
            <w:pPr>
              <w:rPr>
                <w:sz w:val="18"/>
                <w:szCs w:val="18"/>
              </w:rPr>
            </w:pPr>
            <w:r w:rsidRPr="00D171AD">
              <w:rPr>
                <w:sz w:val="18"/>
                <w:szCs w:val="18"/>
              </w:rPr>
              <w:t>□ non regolare</w:t>
            </w:r>
          </w:p>
          <w:p w14:paraId="68DF14E9" w14:textId="77777777" w:rsidR="007D18F8" w:rsidRPr="00D171AD" w:rsidRDefault="007D18F8" w:rsidP="007D18F8">
            <w:pPr>
              <w:rPr>
                <w:sz w:val="18"/>
                <w:szCs w:val="18"/>
              </w:rPr>
            </w:pPr>
            <w:r w:rsidRPr="00D171AD">
              <w:rPr>
                <w:sz w:val="18"/>
                <w:szCs w:val="18"/>
              </w:rPr>
              <w:t>□ non applicabile</w:t>
            </w:r>
          </w:p>
          <w:p w14:paraId="65B35B6D" w14:textId="66CED414" w:rsidR="007D18F8" w:rsidRPr="00D171AD" w:rsidRDefault="007D18F8" w:rsidP="007D18F8">
            <w:pPr>
              <w:rPr>
                <w:sz w:val="18"/>
                <w:szCs w:val="18"/>
              </w:rPr>
            </w:pPr>
          </w:p>
        </w:tc>
        <w:tc>
          <w:tcPr>
            <w:tcW w:w="908" w:type="pct"/>
            <w:vAlign w:val="center"/>
          </w:tcPr>
          <w:p w14:paraId="1AD8194F" w14:textId="4B06FA0B" w:rsidR="007D18F8" w:rsidRPr="00D171AD" w:rsidRDefault="007D18F8" w:rsidP="007D18F8">
            <w:pPr>
              <w:rPr>
                <w:sz w:val="18"/>
                <w:szCs w:val="18"/>
              </w:rPr>
            </w:pPr>
          </w:p>
        </w:tc>
      </w:tr>
      <w:tr w:rsidR="00F87411" w:rsidRPr="00D171AD" w:rsidDel="0082323D" w14:paraId="1A8C9809" w14:textId="77777777" w:rsidTr="78788EF0">
        <w:trPr>
          <w:trHeight w:val="20"/>
          <w:jc w:val="center"/>
        </w:trPr>
        <w:tc>
          <w:tcPr>
            <w:tcW w:w="311" w:type="pct"/>
            <w:vAlign w:val="center"/>
          </w:tcPr>
          <w:p w14:paraId="26C78F76" w14:textId="39FC0DBE" w:rsidR="007D18F8" w:rsidRPr="00D171AD" w:rsidRDefault="007D18F8" w:rsidP="00F87411">
            <w:pPr>
              <w:pStyle w:val="Paragrafoelenco"/>
              <w:numPr>
                <w:ilvl w:val="0"/>
                <w:numId w:val="14"/>
              </w:numPr>
              <w:jc w:val="center"/>
              <w:rPr>
                <w:rFonts w:ascii="Times New Roman" w:hAnsi="Times New Roman"/>
                <w:sz w:val="18"/>
                <w:szCs w:val="18"/>
              </w:rPr>
            </w:pPr>
          </w:p>
        </w:tc>
        <w:tc>
          <w:tcPr>
            <w:tcW w:w="1384" w:type="pct"/>
            <w:vAlign w:val="center"/>
          </w:tcPr>
          <w:p w14:paraId="50D7666D" w14:textId="3E0A2980" w:rsidR="007D18F8" w:rsidRPr="00D171AD" w:rsidRDefault="007D18F8" w:rsidP="007D18F8">
            <w:pPr>
              <w:pStyle w:val="Paragrafoelenco1"/>
              <w:ind w:left="0"/>
              <w:rPr>
                <w:sz w:val="18"/>
                <w:szCs w:val="18"/>
              </w:rPr>
            </w:pPr>
            <w:r w:rsidRPr="00D171AD">
              <w:rPr>
                <w:sz w:val="18"/>
                <w:szCs w:val="18"/>
              </w:rPr>
              <w:t xml:space="preserve">In caso di procedura ristretta o </w:t>
            </w:r>
            <w:r w:rsidR="00BC5071" w:rsidRPr="00D171AD">
              <w:rPr>
                <w:sz w:val="18"/>
                <w:szCs w:val="18"/>
              </w:rPr>
              <w:t>con negoziazione</w:t>
            </w:r>
            <w:r w:rsidRPr="00D171AD">
              <w:rPr>
                <w:sz w:val="18"/>
                <w:szCs w:val="18"/>
              </w:rPr>
              <w:t>, il bando o la lettera di invito prevedono un numero massimo di candidati che possono essere invitati a presentare un’offerta? È stato comunque rispettato il numero minimo (art. 70, comma 6, del D. Lgs. 36/2023)?</w:t>
            </w:r>
          </w:p>
        </w:tc>
        <w:tc>
          <w:tcPr>
            <w:tcW w:w="965" w:type="pct"/>
            <w:vAlign w:val="center"/>
          </w:tcPr>
          <w:p w14:paraId="5744EC08" w14:textId="32EA9C3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Avviso d’indizione gara</w:t>
            </w:r>
          </w:p>
          <w:p w14:paraId="25F97B4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Bando </w:t>
            </w:r>
          </w:p>
          <w:p w14:paraId="20981AB2"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Capitolato </w:t>
            </w:r>
          </w:p>
          <w:p w14:paraId="30C987E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Invito </w:t>
            </w:r>
          </w:p>
          <w:p w14:paraId="72814527" w14:textId="6BDDA32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6446D609" w14:textId="77777777" w:rsidR="007D18F8" w:rsidRPr="00D171AD" w:rsidDel="0082323D" w:rsidRDefault="007D18F8" w:rsidP="007D18F8">
            <w:pPr>
              <w:rPr>
                <w:sz w:val="18"/>
                <w:szCs w:val="18"/>
              </w:rPr>
            </w:pPr>
          </w:p>
        </w:tc>
        <w:tc>
          <w:tcPr>
            <w:tcW w:w="899" w:type="pct"/>
            <w:vAlign w:val="center"/>
          </w:tcPr>
          <w:p w14:paraId="5C110894" w14:textId="77777777" w:rsidR="00240DEE" w:rsidRPr="00D171AD" w:rsidRDefault="00240DEE" w:rsidP="00240DEE">
            <w:pPr>
              <w:rPr>
                <w:sz w:val="18"/>
                <w:szCs w:val="18"/>
              </w:rPr>
            </w:pPr>
            <w:r w:rsidRPr="00D171AD">
              <w:rPr>
                <w:sz w:val="18"/>
                <w:szCs w:val="18"/>
              </w:rPr>
              <w:t>□ regolare</w:t>
            </w:r>
          </w:p>
          <w:p w14:paraId="1482F0A8" w14:textId="77777777" w:rsidR="00240DEE" w:rsidRPr="00D171AD" w:rsidRDefault="00240DEE" w:rsidP="00240DEE">
            <w:pPr>
              <w:rPr>
                <w:sz w:val="18"/>
                <w:szCs w:val="18"/>
              </w:rPr>
            </w:pPr>
            <w:r w:rsidRPr="00D171AD">
              <w:rPr>
                <w:sz w:val="18"/>
                <w:szCs w:val="18"/>
              </w:rPr>
              <w:t>□ non regolare</w:t>
            </w:r>
          </w:p>
          <w:p w14:paraId="0C8E14A1" w14:textId="7E571D2B" w:rsidR="007D18F8" w:rsidRPr="00D171AD" w:rsidRDefault="00240DEE" w:rsidP="00240DEE">
            <w:pPr>
              <w:rPr>
                <w:sz w:val="18"/>
                <w:szCs w:val="18"/>
              </w:rPr>
            </w:pPr>
            <w:r w:rsidRPr="00D171AD">
              <w:rPr>
                <w:sz w:val="18"/>
                <w:szCs w:val="18"/>
              </w:rPr>
              <w:t>□ non applicabile</w:t>
            </w:r>
          </w:p>
        </w:tc>
        <w:tc>
          <w:tcPr>
            <w:tcW w:w="908" w:type="pct"/>
            <w:vAlign w:val="center"/>
          </w:tcPr>
          <w:p w14:paraId="41BA138B" w14:textId="77777777" w:rsidR="007D18F8" w:rsidRPr="00D171AD" w:rsidDel="0082323D" w:rsidRDefault="007D18F8" w:rsidP="007D18F8">
            <w:pPr>
              <w:rPr>
                <w:sz w:val="18"/>
                <w:szCs w:val="18"/>
              </w:rPr>
            </w:pPr>
          </w:p>
        </w:tc>
      </w:tr>
      <w:tr w:rsidR="00F87411" w:rsidRPr="00D171AD" w:rsidDel="0082323D" w14:paraId="4E9E21A2" w14:textId="77777777" w:rsidTr="78788EF0">
        <w:trPr>
          <w:trHeight w:val="20"/>
          <w:jc w:val="center"/>
        </w:trPr>
        <w:tc>
          <w:tcPr>
            <w:tcW w:w="311" w:type="pct"/>
            <w:vAlign w:val="center"/>
          </w:tcPr>
          <w:p w14:paraId="171A8FDF" w14:textId="460B92A9" w:rsidR="007D18F8" w:rsidRPr="00D171AD" w:rsidRDefault="007D18F8" w:rsidP="00F87411">
            <w:pPr>
              <w:pStyle w:val="Paragrafoelenco"/>
              <w:numPr>
                <w:ilvl w:val="0"/>
                <w:numId w:val="14"/>
              </w:numPr>
              <w:jc w:val="center"/>
              <w:rPr>
                <w:sz w:val="18"/>
                <w:szCs w:val="18"/>
              </w:rPr>
            </w:pPr>
          </w:p>
        </w:tc>
        <w:tc>
          <w:tcPr>
            <w:tcW w:w="1384" w:type="pct"/>
            <w:vAlign w:val="center"/>
          </w:tcPr>
          <w:p w14:paraId="113B0452" w14:textId="77777777" w:rsidR="007D18F8" w:rsidRPr="00D171AD" w:rsidRDefault="007D18F8" w:rsidP="00063735">
            <w:pPr>
              <w:pStyle w:val="Paragrafoelenco1"/>
              <w:ind w:left="0"/>
              <w:rPr>
                <w:sz w:val="18"/>
                <w:szCs w:val="18"/>
              </w:rPr>
            </w:pPr>
            <w:r w:rsidRPr="00D171AD">
              <w:rPr>
                <w:sz w:val="18"/>
                <w:szCs w:val="18"/>
              </w:rPr>
              <w:t xml:space="preserve">Riguardo al termine di ricezione delle offerte: </w:t>
            </w:r>
          </w:p>
          <w:p w14:paraId="404D57C1" w14:textId="77777777" w:rsidR="00377BDA" w:rsidRPr="00D171AD" w:rsidRDefault="00377BDA" w:rsidP="00063735">
            <w:pPr>
              <w:pStyle w:val="Paragrafoelenco1"/>
              <w:ind w:left="0"/>
              <w:rPr>
                <w:sz w:val="18"/>
                <w:szCs w:val="18"/>
              </w:rPr>
            </w:pPr>
            <w:r w:rsidRPr="00D171AD">
              <w:rPr>
                <w:sz w:val="18"/>
                <w:szCs w:val="18"/>
              </w:rPr>
              <w:t xml:space="preserve">a) </w:t>
            </w:r>
            <w:r w:rsidR="007D18F8" w:rsidRPr="00D171AD">
              <w:rPr>
                <w:sz w:val="18"/>
                <w:szCs w:val="18"/>
              </w:rPr>
              <w:t>l’eventuale riduzione del termine di ricezione delle offerte è adeguatamente motivata?</w:t>
            </w:r>
          </w:p>
          <w:p w14:paraId="7D257C2E" w14:textId="37900006" w:rsidR="006A43FE" w:rsidRPr="00D171AD" w:rsidRDefault="006A43FE" w:rsidP="00063735">
            <w:pPr>
              <w:pStyle w:val="Paragrafoelenco1"/>
              <w:ind w:left="0"/>
              <w:rPr>
                <w:sz w:val="18"/>
                <w:szCs w:val="18"/>
              </w:rPr>
            </w:pPr>
            <w:r w:rsidRPr="00D171AD">
              <w:rPr>
                <w:sz w:val="18"/>
                <w:szCs w:val="18"/>
              </w:rPr>
              <w:t xml:space="preserve">b) qualora siano state apportate modifiche significative alla documentazione di gara, il termine </w:t>
            </w:r>
            <w:r w:rsidRPr="00D171AD">
              <w:rPr>
                <w:sz w:val="18"/>
                <w:szCs w:val="18"/>
              </w:rPr>
              <w:lastRenderedPageBreak/>
              <w:t>per la presentazione della domanda di partecipazione è stato conseguentemente prorogato in conformità all'art. 92, co. 2, lett. b, del D. Lgs. 36/2023?</w:t>
            </w:r>
          </w:p>
          <w:p w14:paraId="10688874" w14:textId="3BB55BD0" w:rsidR="00D66A1A" w:rsidRPr="00D171AD" w:rsidRDefault="006A43FE" w:rsidP="00063735">
            <w:pPr>
              <w:pStyle w:val="Paragrafoelenco1"/>
              <w:ind w:left="0"/>
              <w:rPr>
                <w:sz w:val="18"/>
                <w:szCs w:val="18"/>
              </w:rPr>
            </w:pPr>
            <w:r w:rsidRPr="00D171AD">
              <w:rPr>
                <w:sz w:val="18"/>
                <w:szCs w:val="18"/>
              </w:rPr>
              <w:t>c</w:t>
            </w:r>
            <w:r w:rsidR="00377BDA" w:rsidRPr="00D171AD">
              <w:rPr>
                <w:sz w:val="18"/>
                <w:szCs w:val="18"/>
              </w:rPr>
              <w:t xml:space="preserve">) </w:t>
            </w:r>
            <w:r w:rsidR="007D18F8" w:rsidRPr="00D171AD">
              <w:rPr>
                <w:sz w:val="18"/>
                <w:szCs w:val="18"/>
              </w:rPr>
              <w:t>l’eventuale proroga dei termini rientra nelle casistiche previste dall’art. 92, comma 2, del D. Lgs. 36/2023?</w:t>
            </w:r>
          </w:p>
          <w:p w14:paraId="710E1947" w14:textId="29FE1AFC" w:rsidR="00D66A1A" w:rsidRPr="00D171AD" w:rsidDel="0082323D" w:rsidRDefault="006A43FE" w:rsidP="00063735">
            <w:pPr>
              <w:pStyle w:val="Paragrafoelenco1"/>
              <w:ind w:left="0"/>
              <w:rPr>
                <w:sz w:val="18"/>
                <w:szCs w:val="18"/>
              </w:rPr>
            </w:pPr>
            <w:r w:rsidRPr="00D171AD">
              <w:rPr>
                <w:sz w:val="18"/>
                <w:szCs w:val="18"/>
              </w:rPr>
              <w:t xml:space="preserve">d) </w:t>
            </w:r>
            <w:r w:rsidR="00E03528" w:rsidRPr="00D171AD">
              <w:rPr>
                <w:sz w:val="18"/>
                <w:szCs w:val="18"/>
              </w:rPr>
              <w:t>l</w:t>
            </w:r>
            <w:r w:rsidR="00D66A1A" w:rsidRPr="00D171AD">
              <w:rPr>
                <w:sz w:val="18"/>
                <w:szCs w:val="18"/>
              </w:rPr>
              <w:t xml:space="preserve">a proroga è stata pubblicata utilizzando gli stessi mezzi utilizzati per la pubblicazione del Bando di gara?  </w:t>
            </w:r>
          </w:p>
        </w:tc>
        <w:tc>
          <w:tcPr>
            <w:tcW w:w="965" w:type="pct"/>
            <w:vAlign w:val="center"/>
          </w:tcPr>
          <w:p w14:paraId="255BC98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4D4F5CB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1AB17C1E" w14:textId="6929060C"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Atto di proroga </w:t>
            </w:r>
          </w:p>
          <w:p w14:paraId="78A4D16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p w14:paraId="44ECACA2" w14:textId="30DCBC6C" w:rsidR="007D18F8" w:rsidRPr="00D171AD" w:rsidDel="0082323D" w:rsidRDefault="007D18F8" w:rsidP="007D18F8">
            <w:pPr>
              <w:rPr>
                <w:sz w:val="18"/>
                <w:szCs w:val="18"/>
              </w:rPr>
            </w:pPr>
          </w:p>
        </w:tc>
        <w:tc>
          <w:tcPr>
            <w:tcW w:w="533" w:type="pct"/>
            <w:vAlign w:val="center"/>
          </w:tcPr>
          <w:p w14:paraId="46A795CC" w14:textId="77777777" w:rsidR="007D18F8" w:rsidRPr="00D171AD" w:rsidDel="0082323D" w:rsidRDefault="007D18F8" w:rsidP="007D18F8">
            <w:pPr>
              <w:rPr>
                <w:sz w:val="18"/>
                <w:szCs w:val="18"/>
              </w:rPr>
            </w:pPr>
          </w:p>
        </w:tc>
        <w:tc>
          <w:tcPr>
            <w:tcW w:w="899" w:type="pct"/>
            <w:vAlign w:val="center"/>
          </w:tcPr>
          <w:p w14:paraId="333CD778" w14:textId="77777777" w:rsidR="007D18F8" w:rsidRPr="00D171AD" w:rsidRDefault="007D18F8" w:rsidP="007D18F8">
            <w:pPr>
              <w:rPr>
                <w:sz w:val="18"/>
                <w:szCs w:val="18"/>
              </w:rPr>
            </w:pPr>
            <w:r w:rsidRPr="00D171AD">
              <w:rPr>
                <w:sz w:val="18"/>
                <w:szCs w:val="18"/>
              </w:rPr>
              <w:t>□ regolare</w:t>
            </w:r>
          </w:p>
          <w:p w14:paraId="4022F4C7" w14:textId="77777777" w:rsidR="007D18F8" w:rsidRPr="00D171AD" w:rsidRDefault="007D18F8" w:rsidP="007D18F8">
            <w:pPr>
              <w:rPr>
                <w:sz w:val="18"/>
                <w:szCs w:val="18"/>
              </w:rPr>
            </w:pPr>
            <w:r w:rsidRPr="00D171AD">
              <w:rPr>
                <w:sz w:val="18"/>
                <w:szCs w:val="18"/>
              </w:rPr>
              <w:t>□ non regolare</w:t>
            </w:r>
          </w:p>
          <w:p w14:paraId="262A8FDF" w14:textId="18155C7F" w:rsidR="007D18F8" w:rsidRPr="00D171AD" w:rsidDel="0082323D" w:rsidRDefault="007D18F8" w:rsidP="007D18F8">
            <w:pPr>
              <w:rPr>
                <w:sz w:val="18"/>
                <w:szCs w:val="18"/>
              </w:rPr>
            </w:pPr>
            <w:r w:rsidRPr="00D171AD">
              <w:rPr>
                <w:sz w:val="18"/>
                <w:szCs w:val="18"/>
              </w:rPr>
              <w:t>□ non applicabile</w:t>
            </w:r>
          </w:p>
        </w:tc>
        <w:tc>
          <w:tcPr>
            <w:tcW w:w="908" w:type="pct"/>
            <w:vAlign w:val="center"/>
          </w:tcPr>
          <w:p w14:paraId="49DE32E8" w14:textId="77777777" w:rsidR="007D18F8" w:rsidRPr="00D171AD" w:rsidDel="0082323D" w:rsidRDefault="007D18F8" w:rsidP="007D18F8">
            <w:pPr>
              <w:rPr>
                <w:sz w:val="18"/>
                <w:szCs w:val="18"/>
              </w:rPr>
            </w:pPr>
          </w:p>
        </w:tc>
      </w:tr>
      <w:tr w:rsidR="00F87411" w:rsidRPr="00D171AD" w14:paraId="596CFC4F" w14:textId="77777777" w:rsidTr="78788EF0">
        <w:trPr>
          <w:trHeight w:val="20"/>
          <w:jc w:val="center"/>
        </w:trPr>
        <w:tc>
          <w:tcPr>
            <w:tcW w:w="311" w:type="pct"/>
            <w:vAlign w:val="center"/>
          </w:tcPr>
          <w:p w14:paraId="1B1F98C2" w14:textId="19ED7480" w:rsidR="007D18F8" w:rsidRPr="00D171AD" w:rsidRDefault="007D18F8" w:rsidP="00F87411">
            <w:pPr>
              <w:pStyle w:val="Paragrafoelenco"/>
              <w:numPr>
                <w:ilvl w:val="0"/>
                <w:numId w:val="14"/>
              </w:numPr>
              <w:jc w:val="center"/>
              <w:rPr>
                <w:sz w:val="18"/>
                <w:szCs w:val="18"/>
              </w:rPr>
            </w:pPr>
          </w:p>
        </w:tc>
        <w:tc>
          <w:tcPr>
            <w:tcW w:w="1384" w:type="pct"/>
            <w:vAlign w:val="center"/>
          </w:tcPr>
          <w:p w14:paraId="34CC755F" w14:textId="77777777" w:rsidR="007D18F8" w:rsidRPr="00D171AD" w:rsidRDefault="007D18F8" w:rsidP="007D18F8">
            <w:pPr>
              <w:autoSpaceDE w:val="0"/>
              <w:autoSpaceDN w:val="0"/>
              <w:adjustRightInd w:val="0"/>
              <w:rPr>
                <w:sz w:val="18"/>
                <w:szCs w:val="18"/>
              </w:rPr>
            </w:pPr>
            <w:r w:rsidRPr="00D171AD">
              <w:rPr>
                <w:sz w:val="18"/>
                <w:szCs w:val="18"/>
              </w:rPr>
              <w:t xml:space="preserve">I criteri di selezione: </w:t>
            </w:r>
          </w:p>
          <w:p w14:paraId="6B65C19B" w14:textId="3EC51CBB" w:rsidR="007D18F8" w:rsidRPr="00D171AD" w:rsidRDefault="0012641D" w:rsidP="0012641D">
            <w:pPr>
              <w:autoSpaceDE w:val="0"/>
              <w:autoSpaceDN w:val="0"/>
              <w:adjustRightInd w:val="0"/>
              <w:rPr>
                <w:sz w:val="18"/>
                <w:szCs w:val="18"/>
              </w:rPr>
            </w:pPr>
            <w:r w:rsidRPr="00D171AD">
              <w:rPr>
                <w:sz w:val="18"/>
                <w:szCs w:val="18"/>
              </w:rPr>
              <w:t xml:space="preserve">a) </w:t>
            </w:r>
            <w:r w:rsidR="007D18F8" w:rsidRPr="00D171AD">
              <w:rPr>
                <w:sz w:val="18"/>
                <w:szCs w:val="18"/>
              </w:rPr>
              <w:t>sono correlati e proporzionali all’oggetto del contratto/appalto?</w:t>
            </w:r>
          </w:p>
          <w:p w14:paraId="7126D7FA" w14:textId="0E61BD3F" w:rsidR="002C7EEE" w:rsidRPr="00D171AD" w:rsidRDefault="0012641D" w:rsidP="0012641D">
            <w:pPr>
              <w:autoSpaceDE w:val="0"/>
              <w:autoSpaceDN w:val="0"/>
              <w:adjustRightInd w:val="0"/>
              <w:rPr>
                <w:sz w:val="18"/>
                <w:szCs w:val="18"/>
              </w:rPr>
            </w:pPr>
            <w:r w:rsidRPr="00D171AD">
              <w:rPr>
                <w:sz w:val="18"/>
                <w:szCs w:val="18"/>
              </w:rPr>
              <w:t xml:space="preserve">b) </w:t>
            </w:r>
            <w:r w:rsidR="007D18F8" w:rsidRPr="00D171AD">
              <w:rPr>
                <w:sz w:val="18"/>
                <w:szCs w:val="18"/>
              </w:rPr>
              <w:t xml:space="preserve">riguardano esclusivamente </w:t>
            </w:r>
          </w:p>
          <w:p w14:paraId="10E378F6" w14:textId="77777777" w:rsidR="002C7EEE" w:rsidRPr="00D171AD" w:rsidRDefault="007D18F8" w:rsidP="0012641D">
            <w:pPr>
              <w:autoSpaceDE w:val="0"/>
              <w:autoSpaceDN w:val="0"/>
              <w:adjustRightInd w:val="0"/>
              <w:rPr>
                <w:sz w:val="18"/>
                <w:szCs w:val="18"/>
              </w:rPr>
            </w:pPr>
            <w:r w:rsidRPr="00D171AD">
              <w:rPr>
                <w:sz w:val="18"/>
                <w:szCs w:val="18"/>
              </w:rPr>
              <w:t xml:space="preserve">(i) i requisiti di idoneità professionale; </w:t>
            </w:r>
          </w:p>
          <w:p w14:paraId="76D86D54" w14:textId="25F05FD9" w:rsidR="002C7EEE" w:rsidRPr="00D171AD" w:rsidRDefault="007D18F8" w:rsidP="0012641D">
            <w:pPr>
              <w:autoSpaceDE w:val="0"/>
              <w:autoSpaceDN w:val="0"/>
              <w:adjustRightInd w:val="0"/>
              <w:rPr>
                <w:sz w:val="18"/>
                <w:szCs w:val="18"/>
              </w:rPr>
            </w:pPr>
            <w:r w:rsidRPr="00D171AD">
              <w:rPr>
                <w:sz w:val="18"/>
                <w:szCs w:val="18"/>
              </w:rPr>
              <w:t>(ii) la capacità economica e finanziaria;</w:t>
            </w:r>
          </w:p>
          <w:p w14:paraId="6DEC12A4" w14:textId="1199E126" w:rsidR="007D18F8" w:rsidRPr="00D171AD" w:rsidRDefault="007D18F8" w:rsidP="0012641D">
            <w:pPr>
              <w:autoSpaceDE w:val="0"/>
              <w:autoSpaceDN w:val="0"/>
              <w:adjustRightInd w:val="0"/>
              <w:rPr>
                <w:sz w:val="18"/>
                <w:szCs w:val="18"/>
              </w:rPr>
            </w:pPr>
            <w:r w:rsidRPr="00D171AD">
              <w:rPr>
                <w:sz w:val="18"/>
                <w:szCs w:val="18"/>
              </w:rPr>
              <w:t xml:space="preserve">(iii) le capacità tecniche e professionali? </w:t>
            </w:r>
          </w:p>
          <w:p w14:paraId="26340EF7" w14:textId="5B72A189" w:rsidR="007D18F8" w:rsidRPr="00D171AD" w:rsidRDefault="0012641D" w:rsidP="0012641D">
            <w:pPr>
              <w:autoSpaceDE w:val="0"/>
              <w:autoSpaceDN w:val="0"/>
              <w:adjustRightInd w:val="0"/>
              <w:rPr>
                <w:sz w:val="18"/>
                <w:szCs w:val="18"/>
              </w:rPr>
            </w:pPr>
            <w:r w:rsidRPr="00D171AD">
              <w:rPr>
                <w:sz w:val="18"/>
                <w:szCs w:val="18"/>
              </w:rPr>
              <w:t xml:space="preserve">c) </w:t>
            </w:r>
            <w:r w:rsidR="007D18F8" w:rsidRPr="00D171AD">
              <w:rPr>
                <w:sz w:val="18"/>
                <w:szCs w:val="18"/>
              </w:rPr>
              <w:t xml:space="preserve">sono non discriminatori e non illeciti? </w:t>
            </w:r>
          </w:p>
        </w:tc>
        <w:tc>
          <w:tcPr>
            <w:tcW w:w="965" w:type="pct"/>
            <w:vAlign w:val="center"/>
          </w:tcPr>
          <w:p w14:paraId="3512C7AA"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C8293A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2478A3F8"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43371EFC" w14:textId="77777777" w:rsidR="007D18F8" w:rsidRPr="00D171AD" w:rsidRDefault="007D18F8" w:rsidP="007D18F8">
            <w:pPr>
              <w:rPr>
                <w:sz w:val="18"/>
                <w:szCs w:val="18"/>
              </w:rPr>
            </w:pPr>
          </w:p>
        </w:tc>
        <w:tc>
          <w:tcPr>
            <w:tcW w:w="899" w:type="pct"/>
            <w:vAlign w:val="center"/>
          </w:tcPr>
          <w:p w14:paraId="1AD40DAE" w14:textId="77777777" w:rsidR="007D18F8" w:rsidRPr="00D171AD" w:rsidRDefault="007D18F8" w:rsidP="007D18F8">
            <w:pPr>
              <w:rPr>
                <w:sz w:val="18"/>
                <w:szCs w:val="18"/>
              </w:rPr>
            </w:pPr>
            <w:r w:rsidRPr="00D171AD">
              <w:rPr>
                <w:sz w:val="18"/>
                <w:szCs w:val="18"/>
              </w:rPr>
              <w:t>□ regolare</w:t>
            </w:r>
          </w:p>
          <w:p w14:paraId="541D84C9" w14:textId="77777777" w:rsidR="007D18F8" w:rsidRPr="00D171AD" w:rsidRDefault="007D18F8" w:rsidP="007D18F8">
            <w:pPr>
              <w:rPr>
                <w:sz w:val="18"/>
                <w:szCs w:val="18"/>
              </w:rPr>
            </w:pPr>
            <w:r w:rsidRPr="00D171AD">
              <w:rPr>
                <w:sz w:val="18"/>
                <w:szCs w:val="18"/>
              </w:rPr>
              <w:t>□ non regolare</w:t>
            </w:r>
          </w:p>
          <w:p w14:paraId="3C53F291" w14:textId="0B7BE2D2" w:rsidR="007D18F8" w:rsidRPr="00D171AD" w:rsidRDefault="007D18F8" w:rsidP="007D18F8">
            <w:pPr>
              <w:rPr>
                <w:sz w:val="18"/>
                <w:szCs w:val="18"/>
              </w:rPr>
            </w:pPr>
            <w:r w:rsidRPr="00D171AD">
              <w:rPr>
                <w:sz w:val="18"/>
                <w:szCs w:val="18"/>
              </w:rPr>
              <w:t>□ non applicabile</w:t>
            </w:r>
          </w:p>
        </w:tc>
        <w:tc>
          <w:tcPr>
            <w:tcW w:w="908" w:type="pct"/>
            <w:vAlign w:val="center"/>
          </w:tcPr>
          <w:p w14:paraId="34AC84BC" w14:textId="65EFD1E4" w:rsidR="007D18F8" w:rsidRPr="00D171AD" w:rsidRDefault="007D18F8" w:rsidP="007D18F8">
            <w:pPr>
              <w:rPr>
                <w:sz w:val="18"/>
                <w:szCs w:val="18"/>
              </w:rPr>
            </w:pPr>
          </w:p>
        </w:tc>
      </w:tr>
      <w:tr w:rsidR="00F87411" w:rsidRPr="00D171AD" w14:paraId="2E4FD5C0" w14:textId="77777777" w:rsidTr="78788EF0">
        <w:trPr>
          <w:trHeight w:val="20"/>
          <w:jc w:val="center"/>
        </w:trPr>
        <w:tc>
          <w:tcPr>
            <w:tcW w:w="311" w:type="pct"/>
            <w:vAlign w:val="center"/>
          </w:tcPr>
          <w:p w14:paraId="281CD22B" w14:textId="67BF93CD" w:rsidR="007D18F8" w:rsidRPr="00D171AD" w:rsidRDefault="007D18F8" w:rsidP="00F87411">
            <w:pPr>
              <w:pStyle w:val="Paragrafoelenco"/>
              <w:numPr>
                <w:ilvl w:val="0"/>
                <w:numId w:val="14"/>
              </w:numPr>
              <w:jc w:val="center"/>
              <w:rPr>
                <w:sz w:val="18"/>
                <w:szCs w:val="18"/>
              </w:rPr>
            </w:pPr>
          </w:p>
        </w:tc>
        <w:tc>
          <w:tcPr>
            <w:tcW w:w="1384" w:type="pct"/>
            <w:vAlign w:val="center"/>
          </w:tcPr>
          <w:p w14:paraId="74B785CC" w14:textId="327C43AE" w:rsidR="007D18F8" w:rsidRPr="00D171AD" w:rsidRDefault="007D18F8" w:rsidP="007D18F8">
            <w:pPr>
              <w:rPr>
                <w:sz w:val="18"/>
                <w:szCs w:val="18"/>
                <w:lang w:eastAsia="en-US"/>
              </w:rPr>
            </w:pPr>
            <w:r w:rsidRPr="00D171AD">
              <w:rPr>
                <w:b/>
                <w:sz w:val="18"/>
                <w:szCs w:val="18"/>
                <w:u w:val="single"/>
                <w:lang w:eastAsia="en-US"/>
              </w:rPr>
              <w:t>In caso di avvalimento</w:t>
            </w:r>
            <w:r w:rsidRPr="00D171AD">
              <w:rPr>
                <w:sz w:val="18"/>
                <w:szCs w:val="18"/>
                <w:lang w:eastAsia="en-US"/>
              </w:rPr>
              <w:t>, la documentazione di gara contiene l’obbligo per il concorrente di allegare alla domanda di partecipazione in originale o copia autentica il contratto in virtù del quale l’impresa ausiliaria si obbliga nei confronti del concorrente a fornire i requisiti e a mettere a disposizione le risorse necessarie per tutta la durata dell’appalto, ai sensi dell’art. 104 co. 1 del D. Lgs.36/2023?</w:t>
            </w:r>
          </w:p>
        </w:tc>
        <w:tc>
          <w:tcPr>
            <w:tcW w:w="965" w:type="pct"/>
            <w:vAlign w:val="center"/>
          </w:tcPr>
          <w:p w14:paraId="460E63CE"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3117AC01"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35B8F010"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12DE780C" w14:textId="77777777" w:rsidR="007D18F8" w:rsidRPr="00D171AD" w:rsidRDefault="007D18F8" w:rsidP="007D18F8">
            <w:pPr>
              <w:rPr>
                <w:sz w:val="18"/>
                <w:szCs w:val="18"/>
              </w:rPr>
            </w:pPr>
          </w:p>
        </w:tc>
        <w:tc>
          <w:tcPr>
            <w:tcW w:w="899" w:type="pct"/>
            <w:vAlign w:val="center"/>
          </w:tcPr>
          <w:p w14:paraId="559EEDC3" w14:textId="77777777" w:rsidR="007D18F8" w:rsidRPr="00D171AD" w:rsidRDefault="007D18F8" w:rsidP="007D18F8">
            <w:pPr>
              <w:rPr>
                <w:sz w:val="18"/>
                <w:szCs w:val="18"/>
              </w:rPr>
            </w:pPr>
            <w:r w:rsidRPr="00D171AD">
              <w:rPr>
                <w:sz w:val="18"/>
                <w:szCs w:val="18"/>
              </w:rPr>
              <w:t>□ regolare</w:t>
            </w:r>
          </w:p>
          <w:p w14:paraId="4D143438" w14:textId="77777777" w:rsidR="007D18F8" w:rsidRPr="00D171AD" w:rsidRDefault="007D18F8" w:rsidP="007D18F8">
            <w:pPr>
              <w:rPr>
                <w:sz w:val="18"/>
                <w:szCs w:val="18"/>
              </w:rPr>
            </w:pPr>
            <w:r w:rsidRPr="00D171AD">
              <w:rPr>
                <w:sz w:val="18"/>
                <w:szCs w:val="18"/>
              </w:rPr>
              <w:t>□ non regolare</w:t>
            </w:r>
          </w:p>
          <w:p w14:paraId="6ECD8ABC" w14:textId="1B243524" w:rsidR="007D18F8" w:rsidRPr="00D171AD" w:rsidRDefault="007D18F8" w:rsidP="007D18F8">
            <w:pPr>
              <w:rPr>
                <w:sz w:val="18"/>
                <w:szCs w:val="18"/>
              </w:rPr>
            </w:pPr>
            <w:r w:rsidRPr="00D171AD">
              <w:rPr>
                <w:sz w:val="18"/>
                <w:szCs w:val="18"/>
              </w:rPr>
              <w:t>□ non applicabile</w:t>
            </w:r>
          </w:p>
        </w:tc>
        <w:tc>
          <w:tcPr>
            <w:tcW w:w="908" w:type="pct"/>
            <w:vAlign w:val="center"/>
          </w:tcPr>
          <w:p w14:paraId="7BB01CDA" w14:textId="546982D8" w:rsidR="007D18F8" w:rsidRPr="00D171AD" w:rsidRDefault="007D18F8" w:rsidP="007D18F8">
            <w:pPr>
              <w:rPr>
                <w:sz w:val="18"/>
                <w:szCs w:val="18"/>
              </w:rPr>
            </w:pPr>
          </w:p>
        </w:tc>
      </w:tr>
      <w:tr w:rsidR="00F87411" w:rsidRPr="00D171AD" w14:paraId="5328A1A3" w14:textId="77777777" w:rsidTr="78788EF0">
        <w:trPr>
          <w:trHeight w:val="20"/>
          <w:jc w:val="center"/>
        </w:trPr>
        <w:tc>
          <w:tcPr>
            <w:tcW w:w="311" w:type="pct"/>
            <w:vAlign w:val="center"/>
          </w:tcPr>
          <w:p w14:paraId="4929F2E5" w14:textId="050B7269" w:rsidR="007D18F8" w:rsidRPr="00D171AD" w:rsidRDefault="007D18F8" w:rsidP="00F87411">
            <w:pPr>
              <w:pStyle w:val="Paragrafoelenco"/>
              <w:numPr>
                <w:ilvl w:val="0"/>
                <w:numId w:val="14"/>
              </w:numPr>
              <w:jc w:val="center"/>
              <w:rPr>
                <w:sz w:val="18"/>
                <w:szCs w:val="18"/>
              </w:rPr>
            </w:pPr>
          </w:p>
        </w:tc>
        <w:tc>
          <w:tcPr>
            <w:tcW w:w="1384" w:type="pct"/>
            <w:vAlign w:val="center"/>
          </w:tcPr>
          <w:p w14:paraId="695818D9" w14:textId="643D2C98" w:rsidR="007D18F8" w:rsidRPr="00D171AD" w:rsidRDefault="007D18F8" w:rsidP="007D18F8">
            <w:pPr>
              <w:rPr>
                <w:sz w:val="18"/>
                <w:szCs w:val="18"/>
              </w:rPr>
            </w:pPr>
            <w:r w:rsidRPr="00D171AD">
              <w:rPr>
                <w:sz w:val="18"/>
                <w:szCs w:val="18"/>
              </w:rPr>
              <w:t>In caso di procedura ristretta o negoziata sono stati invitati simultaneamente e per iscritto i candidati ai sensi art. 89 del D. Lgs. 36/2023?</w:t>
            </w:r>
          </w:p>
        </w:tc>
        <w:tc>
          <w:tcPr>
            <w:tcW w:w="965" w:type="pct"/>
            <w:vAlign w:val="center"/>
          </w:tcPr>
          <w:p w14:paraId="73BE3EFB" w14:textId="53A8F166"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64831094" w14:textId="77777777" w:rsidR="007D18F8" w:rsidRPr="00D171AD" w:rsidRDefault="007D18F8" w:rsidP="007D18F8">
            <w:pPr>
              <w:rPr>
                <w:sz w:val="18"/>
                <w:szCs w:val="18"/>
              </w:rPr>
            </w:pPr>
          </w:p>
        </w:tc>
        <w:tc>
          <w:tcPr>
            <w:tcW w:w="899" w:type="pct"/>
            <w:vAlign w:val="center"/>
          </w:tcPr>
          <w:p w14:paraId="58CDDDE7" w14:textId="77777777" w:rsidR="007D18F8" w:rsidRPr="00D171AD" w:rsidRDefault="007D18F8" w:rsidP="007D18F8">
            <w:pPr>
              <w:rPr>
                <w:sz w:val="18"/>
                <w:szCs w:val="18"/>
              </w:rPr>
            </w:pPr>
            <w:r w:rsidRPr="00D171AD">
              <w:rPr>
                <w:sz w:val="18"/>
                <w:szCs w:val="18"/>
              </w:rPr>
              <w:t>□ regolare</w:t>
            </w:r>
          </w:p>
          <w:p w14:paraId="6CC6D223" w14:textId="77777777" w:rsidR="007D18F8" w:rsidRPr="00D171AD" w:rsidRDefault="007D18F8" w:rsidP="007D18F8">
            <w:pPr>
              <w:rPr>
                <w:sz w:val="18"/>
                <w:szCs w:val="18"/>
              </w:rPr>
            </w:pPr>
            <w:r w:rsidRPr="00D171AD">
              <w:rPr>
                <w:sz w:val="18"/>
                <w:szCs w:val="18"/>
              </w:rPr>
              <w:t>□ non regolare</w:t>
            </w:r>
          </w:p>
          <w:p w14:paraId="131FDF1A" w14:textId="22788626" w:rsidR="007D18F8" w:rsidRPr="00D171AD" w:rsidRDefault="007D18F8" w:rsidP="007D18F8">
            <w:pPr>
              <w:rPr>
                <w:sz w:val="18"/>
                <w:szCs w:val="18"/>
              </w:rPr>
            </w:pPr>
            <w:r w:rsidRPr="00D171AD">
              <w:rPr>
                <w:sz w:val="18"/>
                <w:szCs w:val="18"/>
              </w:rPr>
              <w:t>□ non applicabile</w:t>
            </w:r>
          </w:p>
        </w:tc>
        <w:tc>
          <w:tcPr>
            <w:tcW w:w="908" w:type="pct"/>
            <w:vAlign w:val="center"/>
          </w:tcPr>
          <w:p w14:paraId="48BE9A0C" w14:textId="77777777" w:rsidR="007D18F8" w:rsidRPr="00D171AD" w:rsidRDefault="007D18F8" w:rsidP="007D18F8">
            <w:pPr>
              <w:rPr>
                <w:sz w:val="18"/>
                <w:szCs w:val="18"/>
              </w:rPr>
            </w:pPr>
          </w:p>
        </w:tc>
      </w:tr>
      <w:tr w:rsidR="00F87411" w:rsidRPr="00D171AD" w14:paraId="0D95C441" w14:textId="77777777" w:rsidTr="78788EF0">
        <w:trPr>
          <w:trHeight w:val="20"/>
          <w:jc w:val="center"/>
        </w:trPr>
        <w:tc>
          <w:tcPr>
            <w:tcW w:w="311" w:type="pct"/>
            <w:vAlign w:val="center"/>
          </w:tcPr>
          <w:p w14:paraId="004EE288" w14:textId="21C39556" w:rsidR="007D18F8" w:rsidRPr="00D171AD" w:rsidRDefault="007D18F8" w:rsidP="00F87411">
            <w:pPr>
              <w:pStyle w:val="Paragrafoelenco"/>
              <w:numPr>
                <w:ilvl w:val="0"/>
                <w:numId w:val="14"/>
              </w:numPr>
              <w:jc w:val="center"/>
              <w:rPr>
                <w:sz w:val="18"/>
                <w:szCs w:val="18"/>
              </w:rPr>
            </w:pPr>
          </w:p>
        </w:tc>
        <w:tc>
          <w:tcPr>
            <w:tcW w:w="1384" w:type="pct"/>
            <w:vAlign w:val="center"/>
          </w:tcPr>
          <w:p w14:paraId="6D551E52" w14:textId="177FEE63" w:rsidR="007D18F8" w:rsidRPr="00D171AD" w:rsidRDefault="007D18F8" w:rsidP="007D18F8">
            <w:pPr>
              <w:rPr>
                <w:sz w:val="18"/>
                <w:szCs w:val="18"/>
              </w:rPr>
            </w:pPr>
            <w:r w:rsidRPr="00D171AD">
              <w:rPr>
                <w:sz w:val="18"/>
                <w:szCs w:val="18"/>
              </w:rPr>
              <w:t>Le ulteriori informazioni richieste sui documenti di gara sono state comunicate a tutti gli offerenti o pubblicate almeno sei giorni prima della scadenza del termine stabilito per la ricezione delle offerte (4 giorni in caso di riduzione dei termini) ai sensi dell’art. 88, comma 3, del D. Lgs. 36/2023</w:t>
            </w:r>
            <w:r w:rsidR="007B395B" w:rsidRPr="00D171AD">
              <w:rPr>
                <w:sz w:val="18"/>
                <w:szCs w:val="18"/>
              </w:rPr>
              <w:t>?</w:t>
            </w:r>
          </w:p>
        </w:tc>
        <w:tc>
          <w:tcPr>
            <w:tcW w:w="965" w:type="pct"/>
            <w:vAlign w:val="center"/>
          </w:tcPr>
          <w:p w14:paraId="103B4B6E" w14:textId="7665891B"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Chiarimenti</w:t>
            </w:r>
          </w:p>
        </w:tc>
        <w:tc>
          <w:tcPr>
            <w:tcW w:w="533" w:type="pct"/>
            <w:vAlign w:val="center"/>
          </w:tcPr>
          <w:p w14:paraId="4DC972EF" w14:textId="77777777" w:rsidR="007D18F8" w:rsidRPr="00D171AD" w:rsidRDefault="007D18F8" w:rsidP="007D18F8">
            <w:pPr>
              <w:rPr>
                <w:sz w:val="18"/>
                <w:szCs w:val="18"/>
              </w:rPr>
            </w:pPr>
          </w:p>
        </w:tc>
        <w:tc>
          <w:tcPr>
            <w:tcW w:w="899" w:type="pct"/>
            <w:vAlign w:val="center"/>
          </w:tcPr>
          <w:p w14:paraId="402FA54C" w14:textId="77777777" w:rsidR="007D18F8" w:rsidRPr="00D171AD" w:rsidRDefault="007D18F8" w:rsidP="007D18F8">
            <w:pPr>
              <w:rPr>
                <w:sz w:val="18"/>
                <w:szCs w:val="18"/>
              </w:rPr>
            </w:pPr>
            <w:r w:rsidRPr="00D171AD">
              <w:rPr>
                <w:sz w:val="18"/>
                <w:szCs w:val="18"/>
              </w:rPr>
              <w:t>□ regolare</w:t>
            </w:r>
          </w:p>
          <w:p w14:paraId="7EE52DEC" w14:textId="77777777" w:rsidR="007D18F8" w:rsidRPr="00D171AD" w:rsidRDefault="007D18F8" w:rsidP="007D18F8">
            <w:pPr>
              <w:rPr>
                <w:sz w:val="18"/>
                <w:szCs w:val="18"/>
              </w:rPr>
            </w:pPr>
            <w:r w:rsidRPr="00D171AD">
              <w:rPr>
                <w:sz w:val="18"/>
                <w:szCs w:val="18"/>
              </w:rPr>
              <w:t>□ non regolare</w:t>
            </w:r>
          </w:p>
          <w:p w14:paraId="66854D95" w14:textId="391FA45B" w:rsidR="007D18F8" w:rsidRPr="00D171AD" w:rsidRDefault="007D18F8" w:rsidP="007D18F8">
            <w:pPr>
              <w:rPr>
                <w:sz w:val="18"/>
                <w:szCs w:val="18"/>
              </w:rPr>
            </w:pPr>
            <w:r w:rsidRPr="00D171AD">
              <w:rPr>
                <w:sz w:val="18"/>
                <w:szCs w:val="18"/>
              </w:rPr>
              <w:t>□ non applicabile</w:t>
            </w:r>
          </w:p>
        </w:tc>
        <w:tc>
          <w:tcPr>
            <w:tcW w:w="908" w:type="pct"/>
            <w:vAlign w:val="center"/>
          </w:tcPr>
          <w:p w14:paraId="444B089A" w14:textId="44F0D76D" w:rsidR="007D18F8" w:rsidRPr="00D171AD" w:rsidRDefault="007D18F8" w:rsidP="007D18F8">
            <w:pPr>
              <w:rPr>
                <w:sz w:val="18"/>
                <w:szCs w:val="18"/>
              </w:rPr>
            </w:pPr>
          </w:p>
        </w:tc>
      </w:tr>
      <w:tr w:rsidR="00F87411" w:rsidRPr="00D171AD" w14:paraId="42595758" w14:textId="77777777" w:rsidTr="78788EF0">
        <w:trPr>
          <w:trHeight w:val="20"/>
          <w:jc w:val="center"/>
        </w:trPr>
        <w:tc>
          <w:tcPr>
            <w:tcW w:w="311" w:type="pct"/>
            <w:vAlign w:val="center"/>
          </w:tcPr>
          <w:p w14:paraId="7D775A20" w14:textId="54318987" w:rsidR="00776EDE" w:rsidRPr="00D171AD" w:rsidRDefault="00776EDE" w:rsidP="00F87411">
            <w:pPr>
              <w:pStyle w:val="Paragrafoelenco"/>
              <w:numPr>
                <w:ilvl w:val="0"/>
                <w:numId w:val="14"/>
              </w:numPr>
              <w:jc w:val="center"/>
              <w:rPr>
                <w:sz w:val="18"/>
                <w:szCs w:val="18"/>
              </w:rPr>
            </w:pPr>
          </w:p>
        </w:tc>
        <w:tc>
          <w:tcPr>
            <w:tcW w:w="1384" w:type="pct"/>
            <w:vAlign w:val="center"/>
          </w:tcPr>
          <w:p w14:paraId="66C96C71" w14:textId="00120B94" w:rsidR="00776EDE" w:rsidRPr="00D171AD" w:rsidRDefault="00776EDE" w:rsidP="00776EDE">
            <w:pPr>
              <w:rPr>
                <w:sz w:val="18"/>
                <w:szCs w:val="18"/>
              </w:rPr>
            </w:pPr>
            <w:r w:rsidRPr="00D171AD">
              <w:rPr>
                <w:sz w:val="18"/>
                <w:szCs w:val="18"/>
              </w:rPr>
              <w:t xml:space="preserve">In caso di ricorso alla procedura negoziata senza previa pubblicazione del bando, a seguito dell’esperimento di una procedura aperta o ristretta in risposta alla quale non è stata presentata alcuna offerta o alcuna offerta appropriata, né alcuna domanda di partecipazione o alcuna domanda di partecipazione appropriata, </w:t>
            </w:r>
            <w:r w:rsidR="00D27132" w:rsidRPr="00D171AD">
              <w:rPr>
                <w:sz w:val="18"/>
                <w:szCs w:val="18"/>
              </w:rPr>
              <w:t>sono state rispettate le condizion</w:t>
            </w:r>
            <w:r w:rsidR="00AD1CCA" w:rsidRPr="00D171AD">
              <w:rPr>
                <w:sz w:val="18"/>
                <w:szCs w:val="18"/>
              </w:rPr>
              <w:t>i</w:t>
            </w:r>
            <w:r w:rsidR="00D27132" w:rsidRPr="00D171AD">
              <w:rPr>
                <w:sz w:val="18"/>
                <w:szCs w:val="18"/>
              </w:rPr>
              <w:t xml:space="preserve"> di cui all’</w:t>
            </w:r>
            <w:r w:rsidRPr="00D171AD">
              <w:rPr>
                <w:sz w:val="18"/>
                <w:szCs w:val="18"/>
              </w:rPr>
              <w:t>art. 76, comma 2 lett. a) del D.</w:t>
            </w:r>
            <w:r w:rsidR="005546CF" w:rsidRPr="00D171AD">
              <w:rPr>
                <w:sz w:val="18"/>
                <w:szCs w:val="18"/>
              </w:rPr>
              <w:t xml:space="preserve"> </w:t>
            </w:r>
            <w:r w:rsidRPr="00D171AD">
              <w:rPr>
                <w:sz w:val="18"/>
                <w:szCs w:val="18"/>
              </w:rPr>
              <w:t>Lgs. 36/2023</w:t>
            </w:r>
            <w:r w:rsidR="00D27132" w:rsidRPr="00D171AD">
              <w:rPr>
                <w:sz w:val="18"/>
                <w:szCs w:val="18"/>
              </w:rPr>
              <w:t>?</w:t>
            </w:r>
          </w:p>
        </w:tc>
        <w:tc>
          <w:tcPr>
            <w:tcW w:w="965" w:type="pct"/>
            <w:vAlign w:val="center"/>
          </w:tcPr>
          <w:p w14:paraId="621A5EE9" w14:textId="77777777" w:rsidR="006C0A50" w:rsidRPr="00D171AD" w:rsidRDefault="006C0A50" w:rsidP="006C0A50">
            <w:pPr>
              <w:rPr>
                <w:sz w:val="18"/>
                <w:szCs w:val="18"/>
              </w:rPr>
            </w:pPr>
            <w:r w:rsidRPr="00D171AD">
              <w:rPr>
                <w:sz w:val="18"/>
                <w:szCs w:val="18"/>
              </w:rPr>
              <w:t>• Decisione di contrarre</w:t>
            </w:r>
          </w:p>
          <w:p w14:paraId="58521DC4" w14:textId="3E54313B" w:rsidR="00776EDE" w:rsidRPr="00D171AD" w:rsidRDefault="006C0A50" w:rsidP="005546CF">
            <w:pPr>
              <w:rPr>
                <w:sz w:val="18"/>
                <w:szCs w:val="18"/>
              </w:rPr>
            </w:pPr>
            <w:r w:rsidRPr="00D171AD">
              <w:rPr>
                <w:sz w:val="18"/>
                <w:szCs w:val="18"/>
              </w:rPr>
              <w:t>• Lettera di invito</w:t>
            </w:r>
          </w:p>
        </w:tc>
        <w:tc>
          <w:tcPr>
            <w:tcW w:w="533" w:type="pct"/>
            <w:vAlign w:val="center"/>
          </w:tcPr>
          <w:p w14:paraId="614CC590" w14:textId="77777777" w:rsidR="00776EDE" w:rsidRPr="00D171AD" w:rsidRDefault="00776EDE" w:rsidP="00776EDE">
            <w:pPr>
              <w:rPr>
                <w:sz w:val="18"/>
                <w:szCs w:val="18"/>
              </w:rPr>
            </w:pPr>
          </w:p>
        </w:tc>
        <w:tc>
          <w:tcPr>
            <w:tcW w:w="899" w:type="pct"/>
            <w:vAlign w:val="center"/>
          </w:tcPr>
          <w:p w14:paraId="31CB5BBE" w14:textId="77777777" w:rsidR="006C0A50" w:rsidRPr="00D171AD" w:rsidRDefault="006C0A50" w:rsidP="006C0A50">
            <w:pPr>
              <w:rPr>
                <w:sz w:val="18"/>
                <w:szCs w:val="18"/>
              </w:rPr>
            </w:pPr>
            <w:r w:rsidRPr="00D171AD">
              <w:rPr>
                <w:sz w:val="18"/>
                <w:szCs w:val="18"/>
              </w:rPr>
              <w:t>□ regolare</w:t>
            </w:r>
          </w:p>
          <w:p w14:paraId="618B654F" w14:textId="77777777" w:rsidR="006C0A50" w:rsidRPr="00D171AD" w:rsidRDefault="006C0A50" w:rsidP="006C0A50">
            <w:pPr>
              <w:rPr>
                <w:sz w:val="18"/>
                <w:szCs w:val="18"/>
              </w:rPr>
            </w:pPr>
            <w:r w:rsidRPr="00D171AD">
              <w:rPr>
                <w:sz w:val="18"/>
                <w:szCs w:val="18"/>
              </w:rPr>
              <w:t>□ non regolare</w:t>
            </w:r>
          </w:p>
          <w:p w14:paraId="59440B97" w14:textId="3BBA6702" w:rsidR="00776EDE" w:rsidRPr="00D171AD" w:rsidRDefault="006C0A50" w:rsidP="006C0A50">
            <w:pPr>
              <w:rPr>
                <w:sz w:val="18"/>
                <w:szCs w:val="18"/>
              </w:rPr>
            </w:pPr>
            <w:r w:rsidRPr="00D171AD">
              <w:rPr>
                <w:sz w:val="18"/>
                <w:szCs w:val="18"/>
              </w:rPr>
              <w:t>□ non applicabile</w:t>
            </w:r>
          </w:p>
        </w:tc>
        <w:tc>
          <w:tcPr>
            <w:tcW w:w="908" w:type="pct"/>
            <w:vAlign w:val="center"/>
          </w:tcPr>
          <w:p w14:paraId="227D7760" w14:textId="77777777" w:rsidR="00776EDE" w:rsidRPr="00D171AD" w:rsidRDefault="00776EDE" w:rsidP="00776EDE">
            <w:pPr>
              <w:rPr>
                <w:sz w:val="18"/>
                <w:szCs w:val="18"/>
              </w:rPr>
            </w:pPr>
          </w:p>
        </w:tc>
      </w:tr>
      <w:tr w:rsidR="00F87411" w:rsidRPr="00D171AD" w14:paraId="24510194" w14:textId="77777777" w:rsidTr="78788EF0">
        <w:trPr>
          <w:trHeight w:val="20"/>
          <w:jc w:val="center"/>
        </w:trPr>
        <w:tc>
          <w:tcPr>
            <w:tcW w:w="311" w:type="pct"/>
            <w:vAlign w:val="center"/>
          </w:tcPr>
          <w:p w14:paraId="120DAB2D" w14:textId="4761D4AA" w:rsidR="00776EDE" w:rsidRPr="00D171AD" w:rsidRDefault="00776EDE" w:rsidP="00F87411">
            <w:pPr>
              <w:pStyle w:val="Paragrafoelenco"/>
              <w:numPr>
                <w:ilvl w:val="0"/>
                <w:numId w:val="14"/>
              </w:numPr>
              <w:jc w:val="center"/>
              <w:rPr>
                <w:sz w:val="18"/>
                <w:szCs w:val="18"/>
              </w:rPr>
            </w:pPr>
          </w:p>
        </w:tc>
        <w:tc>
          <w:tcPr>
            <w:tcW w:w="1384" w:type="pct"/>
            <w:vAlign w:val="center"/>
          </w:tcPr>
          <w:p w14:paraId="592C8142" w14:textId="486F52B7" w:rsidR="00776EDE" w:rsidRPr="00B25769" w:rsidRDefault="00776EDE" w:rsidP="00776EDE">
            <w:pPr>
              <w:rPr>
                <w:sz w:val="18"/>
                <w:szCs w:val="18"/>
              </w:rPr>
            </w:pPr>
            <w:r w:rsidRPr="00B25769">
              <w:rPr>
                <w:sz w:val="18"/>
                <w:szCs w:val="18"/>
              </w:rPr>
              <w:t>In caso di ricorso alla procedura negoziata senza previa pubblicazione del bando ex art. 76, comma 2 lett. b) del D.</w:t>
            </w:r>
            <w:r w:rsidR="005546CF" w:rsidRPr="00B25769">
              <w:rPr>
                <w:sz w:val="18"/>
                <w:szCs w:val="18"/>
              </w:rPr>
              <w:t xml:space="preserve"> </w:t>
            </w:r>
            <w:r w:rsidRPr="00B25769">
              <w:rPr>
                <w:sz w:val="18"/>
                <w:szCs w:val="18"/>
              </w:rPr>
              <w:t>Lgs. 36/2023:</w:t>
            </w:r>
          </w:p>
          <w:p w14:paraId="1B67AF80" w14:textId="3EF183D1" w:rsidR="00776EDE" w:rsidRPr="00B25769" w:rsidRDefault="00776EDE" w:rsidP="00776EDE">
            <w:pPr>
              <w:rPr>
                <w:sz w:val="18"/>
                <w:szCs w:val="18"/>
              </w:rPr>
            </w:pPr>
            <w:r w:rsidRPr="00B25769">
              <w:rPr>
                <w:sz w:val="18"/>
                <w:szCs w:val="18"/>
              </w:rPr>
              <w:t xml:space="preserve">- l’appalto </w:t>
            </w:r>
            <w:r w:rsidR="00326B82" w:rsidRPr="00B25769">
              <w:rPr>
                <w:sz w:val="18"/>
                <w:szCs w:val="18"/>
              </w:rPr>
              <w:t xml:space="preserve">è stato </w:t>
            </w:r>
            <w:r w:rsidRPr="00B25769">
              <w:rPr>
                <w:sz w:val="18"/>
                <w:szCs w:val="18"/>
              </w:rPr>
              <w:t>svolto unicamente da un determinato operatore economico per una delle seguenti ragioni:</w:t>
            </w:r>
          </w:p>
          <w:p w14:paraId="73C471E7" w14:textId="7A772402"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lo scopo dell'appalto consiste nella creazione o nell'acquisizione di un'opera d'arte o rappresentazione artistica unica;</w:t>
            </w:r>
          </w:p>
          <w:p w14:paraId="525291CB" w14:textId="79836D39"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la concorrenza è assente per motivi tecnici;</w:t>
            </w:r>
          </w:p>
          <w:p w14:paraId="316CA175" w14:textId="401F358C" w:rsidR="00776EDE" w:rsidRPr="00B25769" w:rsidRDefault="00776EDE" w:rsidP="00B25769">
            <w:pPr>
              <w:pStyle w:val="Paragrafoelenco"/>
              <w:numPr>
                <w:ilvl w:val="0"/>
                <w:numId w:val="71"/>
              </w:numPr>
              <w:ind w:left="368" w:hanging="69"/>
              <w:rPr>
                <w:rFonts w:ascii="Times New Roman" w:hAnsi="Times New Roman"/>
                <w:sz w:val="18"/>
                <w:szCs w:val="18"/>
              </w:rPr>
            </w:pPr>
            <w:r w:rsidRPr="00B25769">
              <w:rPr>
                <w:rFonts w:ascii="Times New Roman" w:hAnsi="Times New Roman"/>
                <w:sz w:val="18"/>
                <w:szCs w:val="18"/>
              </w:rPr>
              <w:t>sussistono ragioni di tutela di diritti esclusivi, inclusi i diritti di proprietà intellettuale</w:t>
            </w:r>
          </w:p>
        </w:tc>
        <w:tc>
          <w:tcPr>
            <w:tcW w:w="965" w:type="pct"/>
            <w:vAlign w:val="center"/>
          </w:tcPr>
          <w:p w14:paraId="35EC3301" w14:textId="77777777" w:rsidR="0081346D" w:rsidRPr="00D171AD" w:rsidRDefault="0081346D" w:rsidP="0081346D">
            <w:pPr>
              <w:rPr>
                <w:sz w:val="18"/>
                <w:szCs w:val="18"/>
              </w:rPr>
            </w:pPr>
            <w:r w:rsidRPr="00D171AD">
              <w:rPr>
                <w:sz w:val="18"/>
                <w:szCs w:val="18"/>
              </w:rPr>
              <w:t>• Indagine di mercato</w:t>
            </w:r>
          </w:p>
          <w:p w14:paraId="416D7A77" w14:textId="77777777" w:rsidR="0081346D" w:rsidRPr="00D171AD" w:rsidRDefault="0081346D" w:rsidP="0081346D">
            <w:pPr>
              <w:rPr>
                <w:sz w:val="18"/>
                <w:szCs w:val="18"/>
              </w:rPr>
            </w:pPr>
            <w:r w:rsidRPr="00D171AD">
              <w:rPr>
                <w:sz w:val="18"/>
                <w:szCs w:val="18"/>
              </w:rPr>
              <w:t>• Relazione tecnica/altro documento contenente i risultati dell’istruttoria</w:t>
            </w:r>
          </w:p>
          <w:p w14:paraId="1FFFFD8D" w14:textId="77777777" w:rsidR="0081346D" w:rsidRPr="00D171AD" w:rsidRDefault="0081346D" w:rsidP="0081346D">
            <w:pPr>
              <w:rPr>
                <w:sz w:val="18"/>
                <w:szCs w:val="18"/>
              </w:rPr>
            </w:pPr>
            <w:r w:rsidRPr="00D171AD">
              <w:rPr>
                <w:sz w:val="18"/>
                <w:szCs w:val="18"/>
              </w:rPr>
              <w:t>• Brevetti o diritti di esclusiva</w:t>
            </w:r>
          </w:p>
          <w:p w14:paraId="2F7AE39D" w14:textId="3AAEC74A" w:rsidR="00776EDE" w:rsidRPr="00D171AD" w:rsidRDefault="0081346D" w:rsidP="00815B80">
            <w:pPr>
              <w:rPr>
                <w:sz w:val="18"/>
                <w:szCs w:val="18"/>
              </w:rPr>
            </w:pPr>
            <w:r w:rsidRPr="00D171AD">
              <w:rPr>
                <w:sz w:val="18"/>
                <w:szCs w:val="18"/>
              </w:rPr>
              <w:t>• Altro</w:t>
            </w:r>
          </w:p>
        </w:tc>
        <w:tc>
          <w:tcPr>
            <w:tcW w:w="533" w:type="pct"/>
            <w:vAlign w:val="center"/>
          </w:tcPr>
          <w:p w14:paraId="187ADD46" w14:textId="77777777" w:rsidR="00776EDE" w:rsidRPr="00D171AD" w:rsidRDefault="00776EDE" w:rsidP="00776EDE">
            <w:pPr>
              <w:rPr>
                <w:sz w:val="18"/>
                <w:szCs w:val="18"/>
              </w:rPr>
            </w:pPr>
          </w:p>
        </w:tc>
        <w:tc>
          <w:tcPr>
            <w:tcW w:w="899" w:type="pct"/>
            <w:vAlign w:val="center"/>
          </w:tcPr>
          <w:p w14:paraId="6718CCB5" w14:textId="77777777" w:rsidR="004E2908" w:rsidRPr="00D171AD" w:rsidRDefault="004E2908" w:rsidP="004E2908">
            <w:pPr>
              <w:rPr>
                <w:sz w:val="18"/>
                <w:szCs w:val="18"/>
              </w:rPr>
            </w:pPr>
            <w:r w:rsidRPr="00D171AD">
              <w:rPr>
                <w:sz w:val="18"/>
                <w:szCs w:val="18"/>
              </w:rPr>
              <w:t>□ regolare</w:t>
            </w:r>
          </w:p>
          <w:p w14:paraId="3D723031" w14:textId="77777777" w:rsidR="004E2908" w:rsidRPr="00D171AD" w:rsidRDefault="004E2908" w:rsidP="004E2908">
            <w:pPr>
              <w:rPr>
                <w:sz w:val="18"/>
                <w:szCs w:val="18"/>
              </w:rPr>
            </w:pPr>
            <w:r w:rsidRPr="00D171AD">
              <w:rPr>
                <w:sz w:val="18"/>
                <w:szCs w:val="18"/>
              </w:rPr>
              <w:t>□ non regolare</w:t>
            </w:r>
          </w:p>
          <w:p w14:paraId="3C8774BC" w14:textId="60AFABFA" w:rsidR="00776EDE" w:rsidRPr="00D171AD" w:rsidRDefault="004E2908" w:rsidP="004E2908">
            <w:pPr>
              <w:rPr>
                <w:sz w:val="18"/>
                <w:szCs w:val="18"/>
              </w:rPr>
            </w:pPr>
            <w:r w:rsidRPr="00D171AD">
              <w:rPr>
                <w:sz w:val="18"/>
                <w:szCs w:val="18"/>
              </w:rPr>
              <w:t>□ non applicabile</w:t>
            </w:r>
          </w:p>
        </w:tc>
        <w:tc>
          <w:tcPr>
            <w:tcW w:w="908" w:type="pct"/>
            <w:vAlign w:val="center"/>
          </w:tcPr>
          <w:p w14:paraId="339633E1" w14:textId="77777777" w:rsidR="00776EDE" w:rsidRPr="00D171AD" w:rsidRDefault="00776EDE" w:rsidP="00776EDE">
            <w:pPr>
              <w:rPr>
                <w:sz w:val="18"/>
                <w:szCs w:val="18"/>
              </w:rPr>
            </w:pPr>
          </w:p>
        </w:tc>
      </w:tr>
      <w:tr w:rsidR="00F87411" w:rsidRPr="00D171AD" w14:paraId="5CEBDAB2" w14:textId="77777777" w:rsidTr="78788EF0">
        <w:trPr>
          <w:trHeight w:val="20"/>
          <w:jc w:val="center"/>
        </w:trPr>
        <w:tc>
          <w:tcPr>
            <w:tcW w:w="311" w:type="pct"/>
            <w:vAlign w:val="center"/>
          </w:tcPr>
          <w:p w14:paraId="3715E174" w14:textId="19DD9872" w:rsidR="00776EDE" w:rsidRPr="00D171AD" w:rsidRDefault="00776EDE" w:rsidP="00F87411">
            <w:pPr>
              <w:pStyle w:val="Paragrafoelenco"/>
              <w:numPr>
                <w:ilvl w:val="0"/>
                <w:numId w:val="14"/>
              </w:numPr>
              <w:jc w:val="center"/>
              <w:rPr>
                <w:sz w:val="18"/>
                <w:szCs w:val="18"/>
              </w:rPr>
            </w:pPr>
          </w:p>
        </w:tc>
        <w:tc>
          <w:tcPr>
            <w:tcW w:w="1384" w:type="pct"/>
            <w:vAlign w:val="center"/>
          </w:tcPr>
          <w:p w14:paraId="5D76FCB9" w14:textId="568B4F6B" w:rsidR="00776EDE" w:rsidRPr="00D171AD" w:rsidRDefault="00776EDE" w:rsidP="00776EDE">
            <w:pPr>
              <w:rPr>
                <w:sz w:val="18"/>
                <w:szCs w:val="18"/>
              </w:rPr>
            </w:pPr>
            <w:r w:rsidRPr="00D171AD">
              <w:rPr>
                <w:sz w:val="18"/>
                <w:szCs w:val="18"/>
              </w:rPr>
              <w:t>In caso di ricorso alla procedura negoziata senza previa pubblicazione del bando per motivi di estrema urgenza ex art. 76, comma 2 lett. c) del D.</w:t>
            </w:r>
            <w:r w:rsidR="00815B80" w:rsidRPr="00D171AD">
              <w:rPr>
                <w:sz w:val="18"/>
                <w:szCs w:val="18"/>
              </w:rPr>
              <w:t xml:space="preserve"> </w:t>
            </w:r>
            <w:r w:rsidRPr="00D171AD">
              <w:rPr>
                <w:sz w:val="18"/>
                <w:szCs w:val="18"/>
              </w:rPr>
              <w:t xml:space="preserve">Lgs. </w:t>
            </w:r>
            <w:r w:rsidRPr="00D171AD">
              <w:rPr>
                <w:sz w:val="18"/>
                <w:szCs w:val="18"/>
              </w:rPr>
              <w:lastRenderedPageBreak/>
              <w:t>36/2023, la motivazione esplicita gli eventi imprevedibili non imputabili alla stazione appaltante e l’incompatibilità con i termini delle procedure aperte, ristrette e competitive con negoziazione?</w:t>
            </w:r>
          </w:p>
        </w:tc>
        <w:tc>
          <w:tcPr>
            <w:tcW w:w="965" w:type="pct"/>
            <w:vAlign w:val="center"/>
          </w:tcPr>
          <w:p w14:paraId="5427D605" w14:textId="77777777" w:rsidR="00612225" w:rsidRPr="00D171AD" w:rsidRDefault="00612225" w:rsidP="00612225">
            <w:pPr>
              <w:rPr>
                <w:sz w:val="18"/>
                <w:szCs w:val="18"/>
              </w:rPr>
            </w:pPr>
            <w:r w:rsidRPr="00D171AD">
              <w:rPr>
                <w:sz w:val="18"/>
                <w:szCs w:val="18"/>
              </w:rPr>
              <w:lastRenderedPageBreak/>
              <w:t>• Decisione di contrarre</w:t>
            </w:r>
          </w:p>
          <w:p w14:paraId="38CA4064" w14:textId="0B4C91FA" w:rsidR="00776EDE" w:rsidRPr="00D171AD" w:rsidRDefault="00612225" w:rsidP="00815B80">
            <w:pPr>
              <w:rPr>
                <w:sz w:val="18"/>
                <w:szCs w:val="18"/>
              </w:rPr>
            </w:pPr>
            <w:r w:rsidRPr="00D171AD">
              <w:rPr>
                <w:sz w:val="18"/>
                <w:szCs w:val="18"/>
              </w:rPr>
              <w:t>• Lettera di invito</w:t>
            </w:r>
          </w:p>
        </w:tc>
        <w:tc>
          <w:tcPr>
            <w:tcW w:w="533" w:type="pct"/>
            <w:vAlign w:val="center"/>
          </w:tcPr>
          <w:p w14:paraId="4215077B" w14:textId="77777777" w:rsidR="00776EDE" w:rsidRPr="00D171AD" w:rsidRDefault="00776EDE" w:rsidP="00776EDE">
            <w:pPr>
              <w:rPr>
                <w:sz w:val="18"/>
                <w:szCs w:val="18"/>
              </w:rPr>
            </w:pPr>
          </w:p>
        </w:tc>
        <w:tc>
          <w:tcPr>
            <w:tcW w:w="899" w:type="pct"/>
            <w:vAlign w:val="center"/>
          </w:tcPr>
          <w:p w14:paraId="0107C865" w14:textId="77777777" w:rsidR="004E2908" w:rsidRPr="00D171AD" w:rsidRDefault="004E2908" w:rsidP="004E2908">
            <w:pPr>
              <w:rPr>
                <w:sz w:val="18"/>
                <w:szCs w:val="18"/>
              </w:rPr>
            </w:pPr>
            <w:r w:rsidRPr="00D171AD">
              <w:rPr>
                <w:sz w:val="18"/>
                <w:szCs w:val="18"/>
              </w:rPr>
              <w:t>□ regolare</w:t>
            </w:r>
          </w:p>
          <w:p w14:paraId="229F73E7" w14:textId="77777777" w:rsidR="004E2908" w:rsidRPr="00D171AD" w:rsidRDefault="004E2908" w:rsidP="004E2908">
            <w:pPr>
              <w:rPr>
                <w:sz w:val="18"/>
                <w:szCs w:val="18"/>
              </w:rPr>
            </w:pPr>
            <w:r w:rsidRPr="00D171AD">
              <w:rPr>
                <w:sz w:val="18"/>
                <w:szCs w:val="18"/>
              </w:rPr>
              <w:t>□ non regolare</w:t>
            </w:r>
          </w:p>
          <w:p w14:paraId="3BCCDAA4" w14:textId="5A2E3B03" w:rsidR="00776EDE" w:rsidRPr="00D171AD" w:rsidRDefault="004E2908" w:rsidP="004E2908">
            <w:pPr>
              <w:rPr>
                <w:sz w:val="18"/>
                <w:szCs w:val="18"/>
              </w:rPr>
            </w:pPr>
            <w:r w:rsidRPr="00D171AD">
              <w:rPr>
                <w:sz w:val="18"/>
                <w:szCs w:val="18"/>
              </w:rPr>
              <w:t>□ non applicabile</w:t>
            </w:r>
          </w:p>
        </w:tc>
        <w:tc>
          <w:tcPr>
            <w:tcW w:w="908" w:type="pct"/>
            <w:vAlign w:val="center"/>
          </w:tcPr>
          <w:p w14:paraId="3CECA111" w14:textId="77777777" w:rsidR="00776EDE" w:rsidRPr="00D171AD" w:rsidRDefault="00776EDE" w:rsidP="00776EDE">
            <w:pPr>
              <w:rPr>
                <w:sz w:val="18"/>
                <w:szCs w:val="18"/>
              </w:rPr>
            </w:pPr>
          </w:p>
        </w:tc>
      </w:tr>
      <w:tr w:rsidR="00F87411" w:rsidRPr="00D171AD" w14:paraId="02E555E3" w14:textId="77777777" w:rsidTr="78788EF0">
        <w:trPr>
          <w:trHeight w:val="20"/>
          <w:jc w:val="center"/>
        </w:trPr>
        <w:tc>
          <w:tcPr>
            <w:tcW w:w="311" w:type="pct"/>
            <w:vAlign w:val="center"/>
          </w:tcPr>
          <w:p w14:paraId="3982BFB8" w14:textId="33ADDC6E" w:rsidR="00776EDE" w:rsidRPr="00D171AD" w:rsidRDefault="00776EDE" w:rsidP="00F87411">
            <w:pPr>
              <w:pStyle w:val="Paragrafoelenco"/>
              <w:numPr>
                <w:ilvl w:val="0"/>
                <w:numId w:val="14"/>
              </w:numPr>
              <w:jc w:val="center"/>
              <w:rPr>
                <w:sz w:val="18"/>
                <w:szCs w:val="18"/>
              </w:rPr>
            </w:pPr>
          </w:p>
        </w:tc>
        <w:tc>
          <w:tcPr>
            <w:tcW w:w="1384" w:type="pct"/>
            <w:vAlign w:val="center"/>
          </w:tcPr>
          <w:p w14:paraId="198C5090" w14:textId="77777777" w:rsidR="00776EDE" w:rsidRPr="00D171AD" w:rsidRDefault="00776EDE" w:rsidP="00776EDE">
            <w:pPr>
              <w:rPr>
                <w:sz w:val="18"/>
                <w:szCs w:val="18"/>
              </w:rPr>
            </w:pPr>
            <w:r w:rsidRPr="00D171AD">
              <w:rPr>
                <w:sz w:val="18"/>
                <w:szCs w:val="18"/>
              </w:rPr>
              <w:t>In caso di ricorso alla procedura negoziata senza previa pubblicazione del bando per forniture complementari ex art. 76, comma 4 lett. b) del D.lgs. 36/2023:</w:t>
            </w:r>
          </w:p>
          <w:p w14:paraId="2CAC8A10" w14:textId="5CFB490B" w:rsidR="00600C29" w:rsidRPr="00D171AD" w:rsidRDefault="00600C29" w:rsidP="00776EDE">
            <w:pPr>
              <w:rPr>
                <w:sz w:val="18"/>
                <w:szCs w:val="18"/>
              </w:rPr>
            </w:pPr>
            <w:r w:rsidRPr="00D171AD">
              <w:rPr>
                <w:sz w:val="18"/>
                <w:szCs w:val="18"/>
              </w:rPr>
              <w:t xml:space="preserve">a) </w:t>
            </w:r>
            <w:r w:rsidR="00776EDE" w:rsidRPr="00D171AD">
              <w:rPr>
                <w:sz w:val="18"/>
                <w:szCs w:val="18"/>
              </w:rPr>
              <w:t>il fornitore coincide con quello originario?</w:t>
            </w:r>
          </w:p>
          <w:p w14:paraId="673DA5B2" w14:textId="68CF7A73" w:rsidR="00776EDE" w:rsidRPr="00D171AD" w:rsidRDefault="00E176A8" w:rsidP="00776EDE">
            <w:pPr>
              <w:rPr>
                <w:sz w:val="18"/>
                <w:szCs w:val="18"/>
              </w:rPr>
            </w:pPr>
            <w:r w:rsidRPr="00D171AD">
              <w:rPr>
                <w:sz w:val="18"/>
                <w:szCs w:val="18"/>
              </w:rPr>
              <w:t xml:space="preserve">b) </w:t>
            </w:r>
            <w:r w:rsidR="00776EDE" w:rsidRPr="00D171AD">
              <w:rPr>
                <w:sz w:val="18"/>
                <w:szCs w:val="18"/>
              </w:rPr>
              <w:t>è presente apposita istruttoria che espliciti le ragioni di complementarietà della prestazione?</w:t>
            </w:r>
          </w:p>
          <w:p w14:paraId="430A7CF9" w14:textId="6C0EB436" w:rsidR="00776EDE" w:rsidRPr="00D171AD" w:rsidRDefault="00E176A8" w:rsidP="00776EDE">
            <w:pPr>
              <w:rPr>
                <w:sz w:val="18"/>
                <w:szCs w:val="18"/>
              </w:rPr>
            </w:pPr>
            <w:r w:rsidRPr="00D171AD">
              <w:rPr>
                <w:sz w:val="18"/>
                <w:szCs w:val="18"/>
              </w:rPr>
              <w:t>c</w:t>
            </w:r>
            <w:r w:rsidR="00600C29" w:rsidRPr="00D171AD">
              <w:rPr>
                <w:sz w:val="18"/>
                <w:szCs w:val="18"/>
              </w:rPr>
              <w:t xml:space="preserve">) </w:t>
            </w:r>
            <w:r w:rsidR="00776EDE" w:rsidRPr="00D171AD">
              <w:rPr>
                <w:sz w:val="18"/>
                <w:szCs w:val="18"/>
              </w:rPr>
              <w:t>l’istruttoria esplicita le ragioni per cui il cambiamento del fornitore obbligherebbe la stazione appaltante ad acquistare materiali con caratteristiche tecniche differenti, il cui impiego o la cui manutenzione comporterebbero incompatibilità o difficoltà tecniche sproporzionate?</w:t>
            </w:r>
          </w:p>
          <w:p w14:paraId="04693819" w14:textId="38DFB1A6" w:rsidR="00776EDE" w:rsidRPr="00D171AD" w:rsidRDefault="00E176A8" w:rsidP="00776EDE">
            <w:pPr>
              <w:rPr>
                <w:sz w:val="18"/>
                <w:szCs w:val="18"/>
              </w:rPr>
            </w:pPr>
            <w:r w:rsidRPr="00D171AD">
              <w:rPr>
                <w:sz w:val="18"/>
                <w:szCs w:val="18"/>
              </w:rPr>
              <w:t xml:space="preserve">d) </w:t>
            </w:r>
            <w:r w:rsidR="00776EDE" w:rsidRPr="00D171AD">
              <w:rPr>
                <w:sz w:val="18"/>
                <w:szCs w:val="18"/>
              </w:rPr>
              <w:t>le motivazioni sono adeguatamente rappresentate nella decisione di contrarre?</w:t>
            </w:r>
          </w:p>
          <w:p w14:paraId="6801B78E" w14:textId="6D4D7305" w:rsidR="00776EDE" w:rsidRPr="00D171AD" w:rsidRDefault="00E176A8" w:rsidP="00776EDE">
            <w:pPr>
              <w:rPr>
                <w:sz w:val="18"/>
                <w:szCs w:val="18"/>
              </w:rPr>
            </w:pPr>
            <w:r w:rsidRPr="00D171AD">
              <w:rPr>
                <w:sz w:val="18"/>
                <w:szCs w:val="18"/>
              </w:rPr>
              <w:t xml:space="preserve">e) </w:t>
            </w:r>
            <w:r w:rsidR="00776EDE" w:rsidRPr="00D171AD">
              <w:rPr>
                <w:sz w:val="18"/>
                <w:szCs w:val="18"/>
              </w:rPr>
              <w:t>la durata del contratto è contenuta nel limite di 3 anni?</w:t>
            </w:r>
          </w:p>
        </w:tc>
        <w:tc>
          <w:tcPr>
            <w:tcW w:w="965" w:type="pct"/>
            <w:vAlign w:val="center"/>
          </w:tcPr>
          <w:p w14:paraId="3161633A" w14:textId="77777777" w:rsidR="005766AE" w:rsidRPr="00D171AD" w:rsidRDefault="005766AE" w:rsidP="005766AE">
            <w:pPr>
              <w:rPr>
                <w:sz w:val="18"/>
                <w:szCs w:val="18"/>
              </w:rPr>
            </w:pPr>
            <w:r w:rsidRPr="00D171AD">
              <w:rPr>
                <w:sz w:val="18"/>
                <w:szCs w:val="18"/>
              </w:rPr>
              <w:t>• Decisione di contrarre</w:t>
            </w:r>
          </w:p>
          <w:p w14:paraId="002870AE" w14:textId="77777777" w:rsidR="005766AE" w:rsidRPr="00D171AD" w:rsidRDefault="005766AE" w:rsidP="005766AE">
            <w:pPr>
              <w:rPr>
                <w:sz w:val="18"/>
                <w:szCs w:val="18"/>
              </w:rPr>
            </w:pPr>
            <w:r w:rsidRPr="00D171AD">
              <w:rPr>
                <w:sz w:val="18"/>
                <w:szCs w:val="18"/>
              </w:rPr>
              <w:t>• Relazione tecnica/altro documento contenente i risultati dell’istruttoria</w:t>
            </w:r>
          </w:p>
          <w:p w14:paraId="24EBA7E4" w14:textId="2A777710" w:rsidR="00776EDE" w:rsidRPr="00D171AD" w:rsidRDefault="005766AE" w:rsidP="00815B80">
            <w:pPr>
              <w:rPr>
                <w:sz w:val="18"/>
                <w:szCs w:val="18"/>
              </w:rPr>
            </w:pPr>
            <w:r w:rsidRPr="00D171AD">
              <w:rPr>
                <w:sz w:val="18"/>
                <w:szCs w:val="18"/>
              </w:rPr>
              <w:t>• Altro</w:t>
            </w:r>
          </w:p>
        </w:tc>
        <w:tc>
          <w:tcPr>
            <w:tcW w:w="533" w:type="pct"/>
            <w:vAlign w:val="center"/>
          </w:tcPr>
          <w:p w14:paraId="7F949F7B" w14:textId="77777777" w:rsidR="00776EDE" w:rsidRPr="00D171AD" w:rsidRDefault="00776EDE" w:rsidP="00776EDE">
            <w:pPr>
              <w:rPr>
                <w:sz w:val="18"/>
                <w:szCs w:val="18"/>
              </w:rPr>
            </w:pPr>
          </w:p>
        </w:tc>
        <w:tc>
          <w:tcPr>
            <w:tcW w:w="899" w:type="pct"/>
            <w:vAlign w:val="center"/>
          </w:tcPr>
          <w:p w14:paraId="4CC51E32" w14:textId="77777777" w:rsidR="004E2908" w:rsidRPr="00D171AD" w:rsidRDefault="004E2908" w:rsidP="004E2908">
            <w:pPr>
              <w:rPr>
                <w:sz w:val="18"/>
                <w:szCs w:val="18"/>
              </w:rPr>
            </w:pPr>
            <w:r w:rsidRPr="00D171AD">
              <w:rPr>
                <w:sz w:val="18"/>
                <w:szCs w:val="18"/>
              </w:rPr>
              <w:t>□ regolare</w:t>
            </w:r>
          </w:p>
          <w:p w14:paraId="41243B88" w14:textId="77777777" w:rsidR="004E2908" w:rsidRPr="00D171AD" w:rsidRDefault="004E2908" w:rsidP="004E2908">
            <w:pPr>
              <w:rPr>
                <w:sz w:val="18"/>
                <w:szCs w:val="18"/>
              </w:rPr>
            </w:pPr>
            <w:r w:rsidRPr="00D171AD">
              <w:rPr>
                <w:sz w:val="18"/>
                <w:szCs w:val="18"/>
              </w:rPr>
              <w:t>□ non regolare</w:t>
            </w:r>
          </w:p>
          <w:p w14:paraId="03B720BB" w14:textId="260CA24E" w:rsidR="00776EDE" w:rsidRPr="00D171AD" w:rsidRDefault="004E2908" w:rsidP="004E2908">
            <w:pPr>
              <w:rPr>
                <w:sz w:val="18"/>
                <w:szCs w:val="18"/>
              </w:rPr>
            </w:pPr>
            <w:r w:rsidRPr="00D171AD">
              <w:rPr>
                <w:sz w:val="18"/>
                <w:szCs w:val="18"/>
              </w:rPr>
              <w:t>□ non applicabile</w:t>
            </w:r>
          </w:p>
        </w:tc>
        <w:tc>
          <w:tcPr>
            <w:tcW w:w="908" w:type="pct"/>
            <w:vAlign w:val="center"/>
          </w:tcPr>
          <w:p w14:paraId="236F60E7" w14:textId="77777777" w:rsidR="00776EDE" w:rsidRPr="00D171AD" w:rsidRDefault="00776EDE" w:rsidP="00776EDE">
            <w:pPr>
              <w:rPr>
                <w:sz w:val="18"/>
                <w:szCs w:val="18"/>
              </w:rPr>
            </w:pPr>
          </w:p>
        </w:tc>
      </w:tr>
      <w:tr w:rsidR="00F87411" w:rsidRPr="00D171AD" w14:paraId="578D47EC" w14:textId="77777777" w:rsidTr="78788EF0">
        <w:trPr>
          <w:trHeight w:val="20"/>
          <w:jc w:val="center"/>
        </w:trPr>
        <w:tc>
          <w:tcPr>
            <w:tcW w:w="311" w:type="pct"/>
            <w:vAlign w:val="center"/>
          </w:tcPr>
          <w:p w14:paraId="6AF831E9" w14:textId="5E9F1256" w:rsidR="00776EDE" w:rsidRPr="00D171AD" w:rsidRDefault="00776EDE" w:rsidP="00F87411">
            <w:pPr>
              <w:pStyle w:val="Paragrafoelenco"/>
              <w:numPr>
                <w:ilvl w:val="0"/>
                <w:numId w:val="14"/>
              </w:numPr>
              <w:jc w:val="center"/>
              <w:rPr>
                <w:sz w:val="18"/>
                <w:szCs w:val="18"/>
              </w:rPr>
            </w:pPr>
          </w:p>
        </w:tc>
        <w:tc>
          <w:tcPr>
            <w:tcW w:w="1384" w:type="pct"/>
            <w:vAlign w:val="center"/>
          </w:tcPr>
          <w:p w14:paraId="4ED437EC" w14:textId="67C82A9D" w:rsidR="00776EDE" w:rsidRPr="00D171AD" w:rsidRDefault="00776EDE" w:rsidP="00776EDE">
            <w:pPr>
              <w:rPr>
                <w:sz w:val="18"/>
                <w:szCs w:val="18"/>
              </w:rPr>
            </w:pPr>
            <w:r w:rsidRPr="00D171AD">
              <w:rPr>
                <w:sz w:val="18"/>
                <w:szCs w:val="18"/>
              </w:rPr>
              <w:t>Nel caso in cui la procedura negoziata senza previa pubblicazione del bando di gara sia utilizzata per l’affidamento di nuovi servizi consistenti nella ripetizione di servizi analoghi ex art. 76 comma 6 del D.</w:t>
            </w:r>
            <w:r w:rsidR="007A0C20" w:rsidRPr="00D171AD">
              <w:rPr>
                <w:sz w:val="18"/>
                <w:szCs w:val="18"/>
              </w:rPr>
              <w:t xml:space="preserve"> </w:t>
            </w:r>
            <w:r w:rsidRPr="00D171AD">
              <w:rPr>
                <w:sz w:val="18"/>
                <w:szCs w:val="18"/>
              </w:rPr>
              <w:t>Lgs. 36/2023:</w:t>
            </w:r>
          </w:p>
          <w:p w14:paraId="3E722FF4" w14:textId="48EDC8D9" w:rsidR="00776EDE" w:rsidRPr="00D171AD" w:rsidRDefault="00776EDE" w:rsidP="00776EDE">
            <w:pPr>
              <w:rPr>
                <w:sz w:val="18"/>
                <w:szCs w:val="18"/>
              </w:rPr>
            </w:pPr>
            <w:r w:rsidRPr="00D171AD">
              <w:rPr>
                <w:sz w:val="18"/>
                <w:szCs w:val="18"/>
              </w:rPr>
              <w:t>a</w:t>
            </w:r>
            <w:r w:rsidR="00E176A8" w:rsidRPr="00D171AD">
              <w:rPr>
                <w:sz w:val="18"/>
                <w:szCs w:val="18"/>
              </w:rPr>
              <w:t xml:space="preserve">) </w:t>
            </w:r>
            <w:r w:rsidRPr="00D171AD">
              <w:rPr>
                <w:sz w:val="18"/>
                <w:szCs w:val="18"/>
              </w:rPr>
              <w:t>i servizi sono conformi ad un progetto base oggetto di un contratto affidato con una procedura di cui all’art. 70, comma 1 del D.</w:t>
            </w:r>
            <w:r w:rsidR="007A0C20" w:rsidRPr="00D171AD">
              <w:rPr>
                <w:sz w:val="18"/>
                <w:szCs w:val="18"/>
              </w:rPr>
              <w:t xml:space="preserve"> </w:t>
            </w:r>
            <w:r w:rsidRPr="00D171AD">
              <w:rPr>
                <w:sz w:val="18"/>
                <w:szCs w:val="18"/>
              </w:rPr>
              <w:t>Lgs. 36/2023?</w:t>
            </w:r>
          </w:p>
          <w:p w14:paraId="3DA6679A" w14:textId="34A4270B" w:rsidR="00776EDE" w:rsidRPr="00D171AD" w:rsidRDefault="00776EDE" w:rsidP="00776EDE">
            <w:pPr>
              <w:rPr>
                <w:sz w:val="18"/>
                <w:szCs w:val="18"/>
              </w:rPr>
            </w:pPr>
            <w:r w:rsidRPr="00D171AD">
              <w:rPr>
                <w:sz w:val="18"/>
                <w:szCs w:val="18"/>
              </w:rPr>
              <w:lastRenderedPageBreak/>
              <w:t>b</w:t>
            </w:r>
            <w:r w:rsidR="00E176A8" w:rsidRPr="00D171AD">
              <w:rPr>
                <w:sz w:val="18"/>
                <w:szCs w:val="18"/>
              </w:rPr>
              <w:t xml:space="preserve">) </w:t>
            </w:r>
            <w:r w:rsidRPr="00D171AD">
              <w:rPr>
                <w:sz w:val="18"/>
                <w:szCs w:val="18"/>
              </w:rPr>
              <w:t>la possibilità di avvalersi della procedura è stata prevista sin dall'avvio del confronto competitivo nella prima operazione e l'importo totale previsto per la prestazione dei servizi è computato per la determinazione del valore globale dell'appalto, ai fini dell'applicazione delle soglie di cui all'articolo 14, comma 1?</w:t>
            </w:r>
          </w:p>
          <w:p w14:paraId="4E9FB4A0" w14:textId="28B77CE6" w:rsidR="00776EDE" w:rsidRPr="00D171AD" w:rsidRDefault="00776EDE" w:rsidP="00776EDE">
            <w:pPr>
              <w:rPr>
                <w:sz w:val="18"/>
                <w:szCs w:val="18"/>
              </w:rPr>
            </w:pPr>
            <w:r w:rsidRPr="00D171AD">
              <w:rPr>
                <w:sz w:val="18"/>
                <w:szCs w:val="18"/>
              </w:rPr>
              <w:t>c</w:t>
            </w:r>
            <w:r w:rsidR="00E176A8" w:rsidRPr="00D171AD">
              <w:rPr>
                <w:sz w:val="18"/>
                <w:szCs w:val="18"/>
              </w:rPr>
              <w:t xml:space="preserve">) </w:t>
            </w:r>
            <w:r w:rsidRPr="00D171AD">
              <w:rPr>
                <w:sz w:val="18"/>
                <w:szCs w:val="18"/>
              </w:rPr>
              <w:t>i servizi analoghi sono stati affidati entro tre anni dalla stipulazione del contratto iniziale?</w:t>
            </w:r>
          </w:p>
        </w:tc>
        <w:tc>
          <w:tcPr>
            <w:tcW w:w="965" w:type="pct"/>
            <w:vAlign w:val="center"/>
          </w:tcPr>
          <w:p w14:paraId="7BA082EB" w14:textId="77777777" w:rsidR="003E59CE" w:rsidRPr="00D171AD" w:rsidRDefault="003E59CE" w:rsidP="003E59CE">
            <w:pPr>
              <w:rPr>
                <w:sz w:val="18"/>
                <w:szCs w:val="18"/>
              </w:rPr>
            </w:pPr>
            <w:r w:rsidRPr="00D171AD">
              <w:rPr>
                <w:sz w:val="18"/>
                <w:szCs w:val="18"/>
              </w:rPr>
              <w:lastRenderedPageBreak/>
              <w:t>• Decisione di contrarre</w:t>
            </w:r>
          </w:p>
          <w:p w14:paraId="57CB5F4A" w14:textId="77777777" w:rsidR="003E59CE" w:rsidRPr="00D171AD" w:rsidRDefault="003E59CE" w:rsidP="003E59CE">
            <w:pPr>
              <w:rPr>
                <w:sz w:val="18"/>
                <w:szCs w:val="18"/>
              </w:rPr>
            </w:pPr>
            <w:r w:rsidRPr="00D171AD">
              <w:rPr>
                <w:sz w:val="18"/>
                <w:szCs w:val="18"/>
              </w:rPr>
              <w:t>• Relazione tecnica/altro documento contenente i risultati dell’istruttoria</w:t>
            </w:r>
          </w:p>
          <w:p w14:paraId="5FE13710" w14:textId="301385B5" w:rsidR="00776EDE" w:rsidRPr="00D171AD" w:rsidRDefault="003E59CE" w:rsidP="00815B80">
            <w:pPr>
              <w:rPr>
                <w:sz w:val="18"/>
                <w:szCs w:val="18"/>
              </w:rPr>
            </w:pPr>
            <w:r w:rsidRPr="00D171AD">
              <w:rPr>
                <w:sz w:val="18"/>
                <w:szCs w:val="18"/>
              </w:rPr>
              <w:t>• altro</w:t>
            </w:r>
          </w:p>
        </w:tc>
        <w:tc>
          <w:tcPr>
            <w:tcW w:w="533" w:type="pct"/>
            <w:vAlign w:val="center"/>
          </w:tcPr>
          <w:p w14:paraId="5E0A51F4" w14:textId="77777777" w:rsidR="00776EDE" w:rsidRPr="00D171AD" w:rsidRDefault="00776EDE" w:rsidP="00776EDE">
            <w:pPr>
              <w:rPr>
                <w:sz w:val="18"/>
                <w:szCs w:val="18"/>
              </w:rPr>
            </w:pPr>
          </w:p>
        </w:tc>
        <w:tc>
          <w:tcPr>
            <w:tcW w:w="899" w:type="pct"/>
            <w:vAlign w:val="center"/>
          </w:tcPr>
          <w:p w14:paraId="383D65DB" w14:textId="77777777" w:rsidR="004E2908" w:rsidRPr="00D171AD" w:rsidRDefault="004E2908" w:rsidP="004E2908">
            <w:pPr>
              <w:rPr>
                <w:sz w:val="18"/>
                <w:szCs w:val="18"/>
              </w:rPr>
            </w:pPr>
            <w:r w:rsidRPr="00D171AD">
              <w:rPr>
                <w:sz w:val="18"/>
                <w:szCs w:val="18"/>
              </w:rPr>
              <w:t>□ regolare</w:t>
            </w:r>
          </w:p>
          <w:p w14:paraId="2679591A" w14:textId="77777777" w:rsidR="004E2908" w:rsidRPr="00D171AD" w:rsidRDefault="004E2908" w:rsidP="004E2908">
            <w:pPr>
              <w:rPr>
                <w:sz w:val="18"/>
                <w:szCs w:val="18"/>
              </w:rPr>
            </w:pPr>
            <w:r w:rsidRPr="00D171AD">
              <w:rPr>
                <w:sz w:val="18"/>
                <w:szCs w:val="18"/>
              </w:rPr>
              <w:t>□ non regolare</w:t>
            </w:r>
          </w:p>
          <w:p w14:paraId="4CF6E21E" w14:textId="185C0C6B" w:rsidR="00776EDE" w:rsidRPr="00D171AD" w:rsidRDefault="004E2908" w:rsidP="004E2908">
            <w:pPr>
              <w:rPr>
                <w:sz w:val="18"/>
                <w:szCs w:val="18"/>
              </w:rPr>
            </w:pPr>
            <w:r w:rsidRPr="00D171AD">
              <w:rPr>
                <w:sz w:val="18"/>
                <w:szCs w:val="18"/>
              </w:rPr>
              <w:t>□ non applicabile</w:t>
            </w:r>
          </w:p>
        </w:tc>
        <w:tc>
          <w:tcPr>
            <w:tcW w:w="908" w:type="pct"/>
            <w:vAlign w:val="center"/>
          </w:tcPr>
          <w:p w14:paraId="364D88FE" w14:textId="77777777" w:rsidR="00776EDE" w:rsidRPr="00D171AD" w:rsidRDefault="00776EDE" w:rsidP="00776EDE">
            <w:pPr>
              <w:rPr>
                <w:sz w:val="18"/>
                <w:szCs w:val="18"/>
              </w:rPr>
            </w:pPr>
          </w:p>
        </w:tc>
      </w:tr>
      <w:tr w:rsidR="00F87411" w:rsidRPr="00D171AD" w14:paraId="7785D496" w14:textId="77777777" w:rsidTr="78788EF0">
        <w:trPr>
          <w:trHeight w:val="895"/>
          <w:jc w:val="center"/>
        </w:trPr>
        <w:tc>
          <w:tcPr>
            <w:tcW w:w="311" w:type="pct"/>
            <w:vMerge w:val="restart"/>
            <w:vAlign w:val="center"/>
          </w:tcPr>
          <w:p w14:paraId="3BE7540D" w14:textId="73A308E1" w:rsidR="007D18F8" w:rsidRPr="00D171AD" w:rsidRDefault="007D18F8" w:rsidP="00F87411">
            <w:pPr>
              <w:pStyle w:val="Paragrafoelenco"/>
              <w:numPr>
                <w:ilvl w:val="0"/>
                <w:numId w:val="14"/>
              </w:numPr>
              <w:jc w:val="center"/>
              <w:rPr>
                <w:sz w:val="18"/>
                <w:szCs w:val="18"/>
              </w:rPr>
            </w:pPr>
          </w:p>
        </w:tc>
        <w:tc>
          <w:tcPr>
            <w:tcW w:w="1384" w:type="pct"/>
            <w:vAlign w:val="center"/>
          </w:tcPr>
          <w:p w14:paraId="34905775" w14:textId="648B993C" w:rsidR="007D18F8" w:rsidRPr="00D171AD" w:rsidRDefault="007D18F8" w:rsidP="007D18F8">
            <w:pPr>
              <w:rPr>
                <w:b/>
                <w:sz w:val="18"/>
                <w:szCs w:val="18"/>
                <w:u w:val="single"/>
              </w:rPr>
            </w:pPr>
            <w:r w:rsidRPr="00D171AD">
              <w:rPr>
                <w:b/>
                <w:sz w:val="18"/>
                <w:szCs w:val="18"/>
                <w:u w:val="single"/>
              </w:rPr>
              <w:t>In caso di Asta Elettronica</w:t>
            </w:r>
            <w:r w:rsidRPr="00D171AD">
              <w:rPr>
                <w:b/>
                <w:sz w:val="18"/>
                <w:szCs w:val="18"/>
              </w:rPr>
              <w:t xml:space="preserve">, </w:t>
            </w:r>
            <w:r w:rsidRPr="00D171AD">
              <w:rPr>
                <w:sz w:val="18"/>
                <w:szCs w:val="18"/>
              </w:rPr>
              <w:t>sono state rispettate le seguenti previsioni normative:</w:t>
            </w:r>
          </w:p>
          <w:p w14:paraId="2077EA17" w14:textId="77777777" w:rsidR="007D18F8" w:rsidRPr="00D171AD" w:rsidRDefault="007D18F8" w:rsidP="007D18F8">
            <w:pPr>
              <w:pStyle w:val="Elencoacolori-Colore11"/>
              <w:ind w:left="42"/>
              <w:rPr>
                <w:rFonts w:ascii="Times New Roman" w:hAnsi="Times New Roman"/>
                <w:sz w:val="18"/>
                <w:szCs w:val="18"/>
              </w:rPr>
            </w:pPr>
          </w:p>
          <w:p w14:paraId="335C2BE1" w14:textId="77777777" w:rsidR="007D18F8" w:rsidRPr="00D171AD" w:rsidRDefault="007D18F8" w:rsidP="007D18F8">
            <w:pPr>
              <w:pStyle w:val="Elencoacolori-Colore11"/>
              <w:ind w:left="42"/>
              <w:rPr>
                <w:rFonts w:ascii="Times New Roman" w:hAnsi="Times New Roman"/>
                <w:sz w:val="18"/>
                <w:szCs w:val="18"/>
              </w:rPr>
            </w:pPr>
            <w:r w:rsidRPr="00D171AD">
              <w:rPr>
                <w:rFonts w:ascii="Times New Roman" w:hAnsi="Times New Roman"/>
                <w:sz w:val="18"/>
                <w:szCs w:val="18"/>
              </w:rPr>
              <w:t xml:space="preserve">NB: </w:t>
            </w:r>
            <w:r w:rsidRPr="00D171AD">
              <w:rPr>
                <w:rFonts w:ascii="Times New Roman" w:hAnsi="Times New Roman"/>
                <w:i/>
                <w:sz w:val="18"/>
                <w:szCs w:val="18"/>
              </w:rPr>
              <w:t>L’asta elettronica può svolgersi in più fasi successive e non può aver inizio prima di due giorni lavorativi a decorrere dalla data di invio degli inviti</w:t>
            </w:r>
          </w:p>
        </w:tc>
        <w:tc>
          <w:tcPr>
            <w:tcW w:w="965" w:type="pct"/>
            <w:vMerge w:val="restart"/>
            <w:vAlign w:val="center"/>
          </w:tcPr>
          <w:p w14:paraId="565D6A35" w14:textId="27EF518C" w:rsidR="007D18F8" w:rsidRPr="00D171AD" w:rsidRDefault="007D18F8"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58C055C9" w14:textId="77777777"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 di asta elettronica</w:t>
            </w:r>
          </w:p>
        </w:tc>
        <w:tc>
          <w:tcPr>
            <w:tcW w:w="533" w:type="pct"/>
            <w:vMerge w:val="restart"/>
            <w:vAlign w:val="center"/>
          </w:tcPr>
          <w:p w14:paraId="65A7D463" w14:textId="77777777" w:rsidR="007D18F8" w:rsidRPr="00D171AD" w:rsidRDefault="007D18F8" w:rsidP="007D18F8">
            <w:pPr>
              <w:rPr>
                <w:sz w:val="18"/>
                <w:szCs w:val="18"/>
              </w:rPr>
            </w:pPr>
          </w:p>
        </w:tc>
        <w:tc>
          <w:tcPr>
            <w:tcW w:w="899" w:type="pct"/>
            <w:vAlign w:val="center"/>
          </w:tcPr>
          <w:p w14:paraId="1FE3BD09" w14:textId="77777777" w:rsidR="007D18F8" w:rsidRPr="00D171AD" w:rsidRDefault="007D18F8" w:rsidP="007D18F8">
            <w:pPr>
              <w:rPr>
                <w:sz w:val="18"/>
                <w:szCs w:val="18"/>
              </w:rPr>
            </w:pPr>
          </w:p>
        </w:tc>
        <w:tc>
          <w:tcPr>
            <w:tcW w:w="908" w:type="pct"/>
            <w:vMerge w:val="restart"/>
            <w:vAlign w:val="center"/>
          </w:tcPr>
          <w:p w14:paraId="728BC808" w14:textId="3A45B955" w:rsidR="007D18F8" w:rsidRPr="00D171AD" w:rsidRDefault="007D18F8" w:rsidP="007D18F8">
            <w:pPr>
              <w:rPr>
                <w:sz w:val="18"/>
                <w:szCs w:val="18"/>
              </w:rPr>
            </w:pPr>
          </w:p>
        </w:tc>
      </w:tr>
      <w:tr w:rsidR="00F87411" w:rsidRPr="00D171AD" w14:paraId="1B29E0A7" w14:textId="77777777" w:rsidTr="78788EF0">
        <w:trPr>
          <w:trHeight w:val="895"/>
          <w:jc w:val="center"/>
        </w:trPr>
        <w:tc>
          <w:tcPr>
            <w:tcW w:w="311" w:type="pct"/>
            <w:vMerge/>
            <w:vAlign w:val="center"/>
          </w:tcPr>
          <w:p w14:paraId="64397E18"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CA74573" w14:textId="1E4E5791" w:rsidR="007D18F8" w:rsidRPr="00D171AD" w:rsidRDefault="00422C40" w:rsidP="00422C40">
            <w:pPr>
              <w:rPr>
                <w:sz w:val="18"/>
                <w:szCs w:val="18"/>
              </w:rPr>
            </w:pPr>
            <w:r w:rsidRPr="00D171AD">
              <w:rPr>
                <w:sz w:val="18"/>
                <w:szCs w:val="18"/>
              </w:rPr>
              <w:t xml:space="preserve">a) </w:t>
            </w:r>
            <w:r w:rsidR="007D18F8" w:rsidRPr="00D171AD">
              <w:rPr>
                <w:sz w:val="18"/>
                <w:szCs w:val="18"/>
              </w:rPr>
              <w:t>indicazione nel bando di gara del ricorso a tale modalità per l’aggiudicazione dell’appalto?</w:t>
            </w:r>
          </w:p>
        </w:tc>
        <w:tc>
          <w:tcPr>
            <w:tcW w:w="965" w:type="pct"/>
            <w:vMerge/>
            <w:vAlign w:val="center"/>
          </w:tcPr>
          <w:p w14:paraId="720BB7E9"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69B494D" w14:textId="77777777" w:rsidR="007D18F8" w:rsidRPr="00D171AD" w:rsidRDefault="007D18F8" w:rsidP="007D18F8">
            <w:pPr>
              <w:rPr>
                <w:sz w:val="18"/>
                <w:szCs w:val="18"/>
              </w:rPr>
            </w:pPr>
          </w:p>
        </w:tc>
        <w:tc>
          <w:tcPr>
            <w:tcW w:w="899" w:type="pct"/>
            <w:vAlign w:val="center"/>
          </w:tcPr>
          <w:p w14:paraId="0807709B" w14:textId="77777777" w:rsidR="007D18F8" w:rsidRPr="00D171AD" w:rsidRDefault="007D18F8" w:rsidP="007D18F8">
            <w:pPr>
              <w:rPr>
                <w:sz w:val="18"/>
                <w:szCs w:val="18"/>
              </w:rPr>
            </w:pPr>
            <w:r w:rsidRPr="00D171AD">
              <w:rPr>
                <w:sz w:val="18"/>
                <w:szCs w:val="18"/>
              </w:rPr>
              <w:t>□ regolare</w:t>
            </w:r>
          </w:p>
          <w:p w14:paraId="2077A01C" w14:textId="77777777" w:rsidR="007D18F8" w:rsidRPr="00D171AD" w:rsidRDefault="007D18F8" w:rsidP="007D18F8">
            <w:pPr>
              <w:rPr>
                <w:sz w:val="18"/>
                <w:szCs w:val="18"/>
              </w:rPr>
            </w:pPr>
            <w:r w:rsidRPr="00D171AD">
              <w:rPr>
                <w:sz w:val="18"/>
                <w:szCs w:val="18"/>
              </w:rPr>
              <w:t>□ non regolare</w:t>
            </w:r>
          </w:p>
          <w:p w14:paraId="357545C6" w14:textId="284615AF" w:rsidR="007D18F8" w:rsidRPr="00D171AD" w:rsidRDefault="007D18F8" w:rsidP="007D18F8">
            <w:pPr>
              <w:rPr>
                <w:sz w:val="18"/>
                <w:szCs w:val="18"/>
              </w:rPr>
            </w:pPr>
            <w:r w:rsidRPr="00D171AD">
              <w:rPr>
                <w:sz w:val="18"/>
                <w:szCs w:val="18"/>
              </w:rPr>
              <w:t>□ non applicabile</w:t>
            </w:r>
          </w:p>
        </w:tc>
        <w:tc>
          <w:tcPr>
            <w:tcW w:w="908" w:type="pct"/>
            <w:vMerge/>
            <w:vAlign w:val="center"/>
          </w:tcPr>
          <w:p w14:paraId="4E57D8ED" w14:textId="7ED7BCDC" w:rsidR="007D18F8" w:rsidRPr="00D171AD" w:rsidRDefault="007D18F8" w:rsidP="007D18F8">
            <w:pPr>
              <w:rPr>
                <w:sz w:val="18"/>
                <w:szCs w:val="18"/>
              </w:rPr>
            </w:pPr>
          </w:p>
        </w:tc>
      </w:tr>
      <w:tr w:rsidR="00F87411" w:rsidRPr="00D171AD" w14:paraId="34B09D20" w14:textId="77777777" w:rsidTr="78788EF0">
        <w:trPr>
          <w:trHeight w:val="895"/>
          <w:jc w:val="center"/>
        </w:trPr>
        <w:tc>
          <w:tcPr>
            <w:tcW w:w="311" w:type="pct"/>
            <w:vMerge/>
            <w:vAlign w:val="center"/>
          </w:tcPr>
          <w:p w14:paraId="309C375E"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404DCAC" w14:textId="5F530935" w:rsidR="007D18F8" w:rsidRPr="00D171AD" w:rsidRDefault="00422C40" w:rsidP="00422C40">
            <w:pPr>
              <w:rPr>
                <w:sz w:val="18"/>
                <w:szCs w:val="18"/>
              </w:rPr>
            </w:pPr>
            <w:r w:rsidRPr="00D171AD">
              <w:rPr>
                <w:sz w:val="18"/>
                <w:szCs w:val="18"/>
              </w:rPr>
              <w:t xml:space="preserve">b) </w:t>
            </w:r>
            <w:r w:rsidR="007D18F8" w:rsidRPr="00D171AD">
              <w:rPr>
                <w:sz w:val="18"/>
                <w:szCs w:val="18"/>
              </w:rPr>
              <w:t>i documenti di gara contengono le informazioni previste all’Allegato II.6, Parte II, Sezione A e B?</w:t>
            </w:r>
          </w:p>
        </w:tc>
        <w:tc>
          <w:tcPr>
            <w:tcW w:w="965" w:type="pct"/>
            <w:vMerge/>
            <w:vAlign w:val="center"/>
          </w:tcPr>
          <w:p w14:paraId="654C8C88"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4B81C31" w14:textId="77777777" w:rsidR="007D18F8" w:rsidRPr="00D171AD" w:rsidRDefault="007D18F8" w:rsidP="007D18F8">
            <w:pPr>
              <w:rPr>
                <w:sz w:val="18"/>
                <w:szCs w:val="18"/>
              </w:rPr>
            </w:pPr>
          </w:p>
        </w:tc>
        <w:tc>
          <w:tcPr>
            <w:tcW w:w="899" w:type="pct"/>
            <w:vAlign w:val="center"/>
          </w:tcPr>
          <w:p w14:paraId="23BAA74E" w14:textId="77777777" w:rsidR="007D18F8" w:rsidRPr="00D171AD" w:rsidRDefault="007D18F8" w:rsidP="007D18F8">
            <w:pPr>
              <w:rPr>
                <w:sz w:val="18"/>
                <w:szCs w:val="18"/>
              </w:rPr>
            </w:pPr>
            <w:r w:rsidRPr="00D171AD">
              <w:rPr>
                <w:sz w:val="18"/>
                <w:szCs w:val="18"/>
              </w:rPr>
              <w:t>□ regolare</w:t>
            </w:r>
          </w:p>
          <w:p w14:paraId="4AB10ED0" w14:textId="77777777" w:rsidR="007D18F8" w:rsidRPr="00D171AD" w:rsidRDefault="007D18F8" w:rsidP="007D18F8">
            <w:pPr>
              <w:rPr>
                <w:sz w:val="18"/>
                <w:szCs w:val="18"/>
              </w:rPr>
            </w:pPr>
            <w:r w:rsidRPr="00D171AD">
              <w:rPr>
                <w:sz w:val="18"/>
                <w:szCs w:val="18"/>
              </w:rPr>
              <w:t>□ non regolare</w:t>
            </w:r>
          </w:p>
          <w:p w14:paraId="5022A377" w14:textId="0592133D" w:rsidR="007D18F8" w:rsidRPr="00D171AD" w:rsidRDefault="007D18F8" w:rsidP="007D18F8">
            <w:pPr>
              <w:rPr>
                <w:sz w:val="18"/>
                <w:szCs w:val="18"/>
              </w:rPr>
            </w:pPr>
            <w:r w:rsidRPr="00D171AD">
              <w:rPr>
                <w:sz w:val="18"/>
                <w:szCs w:val="18"/>
              </w:rPr>
              <w:t>□ non applicabile</w:t>
            </w:r>
          </w:p>
        </w:tc>
        <w:tc>
          <w:tcPr>
            <w:tcW w:w="908" w:type="pct"/>
            <w:vMerge/>
            <w:vAlign w:val="center"/>
          </w:tcPr>
          <w:p w14:paraId="661E5505" w14:textId="6F028E86" w:rsidR="007D18F8" w:rsidRPr="00D171AD" w:rsidRDefault="007D18F8" w:rsidP="007D18F8">
            <w:pPr>
              <w:rPr>
                <w:sz w:val="18"/>
                <w:szCs w:val="18"/>
              </w:rPr>
            </w:pPr>
          </w:p>
        </w:tc>
      </w:tr>
      <w:tr w:rsidR="00F87411" w:rsidRPr="00D171AD" w14:paraId="0EC46676" w14:textId="77777777" w:rsidTr="78788EF0">
        <w:trPr>
          <w:trHeight w:val="895"/>
          <w:jc w:val="center"/>
        </w:trPr>
        <w:tc>
          <w:tcPr>
            <w:tcW w:w="311" w:type="pct"/>
            <w:vMerge/>
            <w:vAlign w:val="center"/>
          </w:tcPr>
          <w:p w14:paraId="7688953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D1287C" w14:textId="6C878458" w:rsidR="007D18F8" w:rsidRPr="00D171AD" w:rsidRDefault="00422C40" w:rsidP="00422C40">
            <w:pPr>
              <w:rPr>
                <w:sz w:val="18"/>
                <w:szCs w:val="18"/>
              </w:rPr>
            </w:pPr>
            <w:r w:rsidRPr="00D171AD">
              <w:rPr>
                <w:sz w:val="18"/>
                <w:szCs w:val="18"/>
              </w:rPr>
              <w:t xml:space="preserve">c) </w:t>
            </w:r>
            <w:r w:rsidR="007D18F8" w:rsidRPr="00D171AD">
              <w:rPr>
                <w:sz w:val="18"/>
                <w:szCs w:val="18"/>
              </w:rPr>
              <w:t>prima di procedere all’asta elettronica, effettuazione di una prima valutazione completa delle offerte pervenute con le modalità stabilite nel bando di gara e in conformità al criterio di aggiudicazione prescelto e alla relativa ponderazione?</w:t>
            </w:r>
          </w:p>
        </w:tc>
        <w:tc>
          <w:tcPr>
            <w:tcW w:w="965" w:type="pct"/>
            <w:vMerge/>
            <w:vAlign w:val="center"/>
          </w:tcPr>
          <w:p w14:paraId="68DB83CB"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485BF563" w14:textId="77777777" w:rsidR="007D18F8" w:rsidRPr="00D171AD" w:rsidRDefault="007D18F8" w:rsidP="007D18F8">
            <w:pPr>
              <w:rPr>
                <w:sz w:val="18"/>
                <w:szCs w:val="18"/>
              </w:rPr>
            </w:pPr>
          </w:p>
        </w:tc>
        <w:tc>
          <w:tcPr>
            <w:tcW w:w="899" w:type="pct"/>
            <w:vAlign w:val="center"/>
          </w:tcPr>
          <w:p w14:paraId="4FF8BE30" w14:textId="77777777" w:rsidR="007D18F8" w:rsidRPr="00D171AD" w:rsidRDefault="007D18F8" w:rsidP="007D18F8">
            <w:pPr>
              <w:rPr>
                <w:sz w:val="18"/>
                <w:szCs w:val="18"/>
              </w:rPr>
            </w:pPr>
            <w:r w:rsidRPr="00D171AD">
              <w:rPr>
                <w:sz w:val="18"/>
                <w:szCs w:val="18"/>
              </w:rPr>
              <w:t>□ regolare</w:t>
            </w:r>
          </w:p>
          <w:p w14:paraId="14A505AA" w14:textId="77777777" w:rsidR="007D18F8" w:rsidRPr="00D171AD" w:rsidRDefault="007D18F8" w:rsidP="007D18F8">
            <w:pPr>
              <w:rPr>
                <w:sz w:val="18"/>
                <w:szCs w:val="18"/>
              </w:rPr>
            </w:pPr>
            <w:r w:rsidRPr="00D171AD">
              <w:rPr>
                <w:sz w:val="18"/>
                <w:szCs w:val="18"/>
              </w:rPr>
              <w:t>□ non regolare</w:t>
            </w:r>
          </w:p>
          <w:p w14:paraId="1C989F25" w14:textId="19D71683" w:rsidR="007D18F8" w:rsidRPr="00D171AD" w:rsidRDefault="007D18F8" w:rsidP="007D18F8">
            <w:pPr>
              <w:rPr>
                <w:sz w:val="18"/>
                <w:szCs w:val="18"/>
              </w:rPr>
            </w:pPr>
            <w:r w:rsidRPr="00D171AD">
              <w:rPr>
                <w:sz w:val="18"/>
                <w:szCs w:val="18"/>
              </w:rPr>
              <w:t>□ non applicabile</w:t>
            </w:r>
          </w:p>
        </w:tc>
        <w:tc>
          <w:tcPr>
            <w:tcW w:w="908" w:type="pct"/>
            <w:vMerge/>
            <w:vAlign w:val="center"/>
          </w:tcPr>
          <w:p w14:paraId="0AE1AD5C" w14:textId="5BE5DE93" w:rsidR="007D18F8" w:rsidRPr="00D171AD" w:rsidRDefault="007D18F8" w:rsidP="007D18F8">
            <w:pPr>
              <w:rPr>
                <w:sz w:val="18"/>
                <w:szCs w:val="18"/>
              </w:rPr>
            </w:pPr>
          </w:p>
        </w:tc>
      </w:tr>
      <w:tr w:rsidR="00F87411" w:rsidRPr="00D171AD" w14:paraId="40D62742" w14:textId="77777777" w:rsidTr="78788EF0">
        <w:trPr>
          <w:trHeight w:val="895"/>
          <w:jc w:val="center"/>
        </w:trPr>
        <w:tc>
          <w:tcPr>
            <w:tcW w:w="311" w:type="pct"/>
            <w:vMerge/>
            <w:vAlign w:val="center"/>
          </w:tcPr>
          <w:p w14:paraId="1F9B6DA6"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28CA364C" w14:textId="6D027563" w:rsidR="007D18F8" w:rsidRPr="00D171AD" w:rsidRDefault="00422C40" w:rsidP="00422C40">
            <w:pPr>
              <w:rPr>
                <w:sz w:val="18"/>
                <w:szCs w:val="18"/>
              </w:rPr>
            </w:pPr>
            <w:r w:rsidRPr="00D171AD">
              <w:rPr>
                <w:sz w:val="18"/>
                <w:szCs w:val="18"/>
              </w:rPr>
              <w:t xml:space="preserve">d) </w:t>
            </w:r>
            <w:r w:rsidR="007D18F8" w:rsidRPr="00D171AD">
              <w:rPr>
                <w:sz w:val="18"/>
                <w:szCs w:val="18"/>
              </w:rPr>
              <w:t xml:space="preserve">l’invito simultaneo di tutti i soggetti che hanno presentato offerte ammissibili per via elettronica a presentare nuovi prezzi o nuovi valori? </w:t>
            </w:r>
          </w:p>
        </w:tc>
        <w:tc>
          <w:tcPr>
            <w:tcW w:w="965" w:type="pct"/>
            <w:vMerge/>
            <w:vAlign w:val="center"/>
          </w:tcPr>
          <w:p w14:paraId="4C322DD7"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3C157B48" w14:textId="77777777" w:rsidR="007D18F8" w:rsidRPr="00D171AD" w:rsidRDefault="007D18F8" w:rsidP="007D18F8">
            <w:pPr>
              <w:rPr>
                <w:sz w:val="18"/>
                <w:szCs w:val="18"/>
              </w:rPr>
            </w:pPr>
          </w:p>
        </w:tc>
        <w:tc>
          <w:tcPr>
            <w:tcW w:w="899" w:type="pct"/>
            <w:vAlign w:val="center"/>
          </w:tcPr>
          <w:p w14:paraId="6B876B91" w14:textId="77777777" w:rsidR="007D18F8" w:rsidRPr="00D171AD" w:rsidRDefault="007D18F8" w:rsidP="007D18F8">
            <w:pPr>
              <w:rPr>
                <w:sz w:val="18"/>
                <w:szCs w:val="18"/>
              </w:rPr>
            </w:pPr>
            <w:r w:rsidRPr="00D171AD">
              <w:rPr>
                <w:sz w:val="18"/>
                <w:szCs w:val="18"/>
              </w:rPr>
              <w:t>□ regolare</w:t>
            </w:r>
          </w:p>
          <w:p w14:paraId="45367A8F" w14:textId="77777777" w:rsidR="007D18F8" w:rsidRPr="00D171AD" w:rsidRDefault="007D18F8" w:rsidP="007D18F8">
            <w:pPr>
              <w:rPr>
                <w:sz w:val="18"/>
                <w:szCs w:val="18"/>
              </w:rPr>
            </w:pPr>
            <w:r w:rsidRPr="00D171AD">
              <w:rPr>
                <w:sz w:val="18"/>
                <w:szCs w:val="18"/>
              </w:rPr>
              <w:t>□ non regolare</w:t>
            </w:r>
          </w:p>
          <w:p w14:paraId="6C6F75AC" w14:textId="5608948B" w:rsidR="007D18F8" w:rsidRPr="00D171AD" w:rsidRDefault="007D18F8" w:rsidP="007D18F8">
            <w:pPr>
              <w:rPr>
                <w:sz w:val="18"/>
                <w:szCs w:val="18"/>
              </w:rPr>
            </w:pPr>
            <w:r w:rsidRPr="00D171AD">
              <w:rPr>
                <w:sz w:val="18"/>
                <w:szCs w:val="18"/>
              </w:rPr>
              <w:t>□ non applicabile</w:t>
            </w:r>
          </w:p>
        </w:tc>
        <w:tc>
          <w:tcPr>
            <w:tcW w:w="908" w:type="pct"/>
            <w:vMerge/>
            <w:vAlign w:val="center"/>
          </w:tcPr>
          <w:p w14:paraId="1F2746DC" w14:textId="261E1DF1" w:rsidR="007D18F8" w:rsidRPr="00D171AD" w:rsidRDefault="007D18F8" w:rsidP="007D18F8">
            <w:pPr>
              <w:rPr>
                <w:sz w:val="18"/>
                <w:szCs w:val="18"/>
              </w:rPr>
            </w:pPr>
          </w:p>
        </w:tc>
      </w:tr>
      <w:tr w:rsidR="00F87411" w:rsidRPr="00D171AD" w14:paraId="7039641B" w14:textId="77777777" w:rsidTr="78788EF0">
        <w:trPr>
          <w:trHeight w:val="567"/>
          <w:jc w:val="center"/>
        </w:trPr>
        <w:tc>
          <w:tcPr>
            <w:tcW w:w="311" w:type="pct"/>
            <w:vMerge/>
            <w:vAlign w:val="center"/>
          </w:tcPr>
          <w:p w14:paraId="72ACF7CC"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70AB51BB" w14:textId="68BCE827" w:rsidR="007D18F8" w:rsidRPr="00D171AD" w:rsidRDefault="00422C40" w:rsidP="00422C40">
            <w:pPr>
              <w:rPr>
                <w:sz w:val="18"/>
                <w:szCs w:val="18"/>
              </w:rPr>
            </w:pPr>
            <w:r w:rsidRPr="00D171AD">
              <w:rPr>
                <w:sz w:val="18"/>
                <w:szCs w:val="18"/>
              </w:rPr>
              <w:t xml:space="preserve">e) </w:t>
            </w:r>
            <w:r w:rsidR="007D18F8" w:rsidRPr="00D171AD">
              <w:rPr>
                <w:sz w:val="18"/>
                <w:szCs w:val="18"/>
              </w:rPr>
              <w:t>l’invito è corredato del risultato della valutazione completa dell’offerta, e precisa la formula matematica che determina le riclassificazioni automatiche in funzione dei nuovi prezzi e/o dei nuovi valori presentati?</w:t>
            </w:r>
          </w:p>
        </w:tc>
        <w:tc>
          <w:tcPr>
            <w:tcW w:w="965" w:type="pct"/>
            <w:vMerge/>
            <w:vAlign w:val="center"/>
          </w:tcPr>
          <w:p w14:paraId="563D2A06"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0381FC54" w14:textId="77777777" w:rsidR="007D18F8" w:rsidRPr="00D171AD" w:rsidRDefault="007D18F8" w:rsidP="007D18F8">
            <w:pPr>
              <w:rPr>
                <w:sz w:val="18"/>
                <w:szCs w:val="18"/>
              </w:rPr>
            </w:pPr>
          </w:p>
        </w:tc>
        <w:tc>
          <w:tcPr>
            <w:tcW w:w="899" w:type="pct"/>
            <w:vAlign w:val="center"/>
          </w:tcPr>
          <w:p w14:paraId="2237751C" w14:textId="77777777" w:rsidR="007D18F8" w:rsidRPr="00D171AD" w:rsidRDefault="007D18F8" w:rsidP="007D18F8">
            <w:pPr>
              <w:rPr>
                <w:sz w:val="18"/>
                <w:szCs w:val="18"/>
              </w:rPr>
            </w:pPr>
            <w:r w:rsidRPr="00D171AD">
              <w:rPr>
                <w:sz w:val="18"/>
                <w:szCs w:val="18"/>
              </w:rPr>
              <w:t>□ regolare</w:t>
            </w:r>
          </w:p>
          <w:p w14:paraId="44947A21" w14:textId="77777777" w:rsidR="007D18F8" w:rsidRPr="00D171AD" w:rsidRDefault="007D18F8" w:rsidP="007D18F8">
            <w:pPr>
              <w:rPr>
                <w:sz w:val="18"/>
                <w:szCs w:val="18"/>
              </w:rPr>
            </w:pPr>
            <w:r w:rsidRPr="00D171AD">
              <w:rPr>
                <w:sz w:val="18"/>
                <w:szCs w:val="18"/>
              </w:rPr>
              <w:t>□ non regolare</w:t>
            </w:r>
          </w:p>
          <w:p w14:paraId="70710919" w14:textId="0F1E1E5B" w:rsidR="007D18F8" w:rsidRPr="00D171AD" w:rsidRDefault="007D18F8" w:rsidP="007D18F8">
            <w:pPr>
              <w:rPr>
                <w:sz w:val="18"/>
                <w:szCs w:val="18"/>
              </w:rPr>
            </w:pPr>
            <w:r w:rsidRPr="00D171AD">
              <w:rPr>
                <w:sz w:val="18"/>
                <w:szCs w:val="18"/>
              </w:rPr>
              <w:t>□ non applicabile</w:t>
            </w:r>
          </w:p>
        </w:tc>
        <w:tc>
          <w:tcPr>
            <w:tcW w:w="908" w:type="pct"/>
            <w:vMerge/>
            <w:vAlign w:val="center"/>
          </w:tcPr>
          <w:p w14:paraId="2CB9D552" w14:textId="0B02407F" w:rsidR="007D18F8" w:rsidRPr="00D171AD" w:rsidRDefault="007D18F8" w:rsidP="007D18F8">
            <w:pPr>
              <w:rPr>
                <w:sz w:val="18"/>
                <w:szCs w:val="18"/>
              </w:rPr>
            </w:pPr>
          </w:p>
        </w:tc>
      </w:tr>
      <w:tr w:rsidR="00F87411" w:rsidRPr="00D171AD" w14:paraId="5AFE08F6" w14:textId="77777777" w:rsidTr="78788EF0">
        <w:trPr>
          <w:trHeight w:val="895"/>
          <w:jc w:val="center"/>
        </w:trPr>
        <w:tc>
          <w:tcPr>
            <w:tcW w:w="311" w:type="pct"/>
            <w:vMerge/>
            <w:vAlign w:val="center"/>
          </w:tcPr>
          <w:p w14:paraId="64C25E49" w14:textId="77777777" w:rsidR="007D18F8" w:rsidRPr="00D171AD" w:rsidRDefault="007D18F8" w:rsidP="00F87411">
            <w:pPr>
              <w:pStyle w:val="Paragrafoelenco"/>
              <w:numPr>
                <w:ilvl w:val="0"/>
                <w:numId w:val="14"/>
              </w:numPr>
              <w:jc w:val="center"/>
              <w:rPr>
                <w:sz w:val="18"/>
                <w:szCs w:val="18"/>
              </w:rPr>
            </w:pPr>
          </w:p>
        </w:tc>
        <w:tc>
          <w:tcPr>
            <w:tcW w:w="1384" w:type="pct"/>
            <w:vAlign w:val="center"/>
          </w:tcPr>
          <w:p w14:paraId="0FA807BD" w14:textId="5D00C106" w:rsidR="007D18F8" w:rsidRPr="00D171AD" w:rsidRDefault="00422C40" w:rsidP="00422C40">
            <w:pPr>
              <w:rPr>
                <w:sz w:val="18"/>
                <w:szCs w:val="18"/>
              </w:rPr>
            </w:pPr>
            <w:r w:rsidRPr="00D171AD">
              <w:rPr>
                <w:sz w:val="18"/>
                <w:szCs w:val="18"/>
              </w:rPr>
              <w:t xml:space="preserve">f) </w:t>
            </w:r>
            <w:r w:rsidR="007D18F8" w:rsidRPr="00D171AD">
              <w:rPr>
                <w:sz w:val="18"/>
                <w:szCs w:val="18"/>
              </w:rPr>
              <w:t xml:space="preserve">l’invito indica il calendario di ogni fase dell’asta? </w:t>
            </w:r>
          </w:p>
        </w:tc>
        <w:tc>
          <w:tcPr>
            <w:tcW w:w="965" w:type="pct"/>
            <w:vMerge/>
            <w:vAlign w:val="center"/>
          </w:tcPr>
          <w:p w14:paraId="67AB08EF" w14:textId="77777777" w:rsidR="007D18F8" w:rsidRPr="00D171AD" w:rsidRDefault="007D18F8" w:rsidP="007D18F8">
            <w:pPr>
              <w:pStyle w:val="Elencoacolori-Colore11"/>
              <w:numPr>
                <w:ilvl w:val="0"/>
                <w:numId w:val="1"/>
              </w:numPr>
              <w:ind w:left="175" w:hanging="141"/>
              <w:rPr>
                <w:rFonts w:ascii="Times New Roman" w:hAnsi="Times New Roman"/>
                <w:sz w:val="18"/>
                <w:szCs w:val="18"/>
              </w:rPr>
            </w:pPr>
          </w:p>
        </w:tc>
        <w:tc>
          <w:tcPr>
            <w:tcW w:w="533" w:type="pct"/>
            <w:vMerge/>
            <w:vAlign w:val="center"/>
          </w:tcPr>
          <w:p w14:paraId="278294FD" w14:textId="77777777" w:rsidR="007D18F8" w:rsidRPr="00D171AD" w:rsidRDefault="007D18F8" w:rsidP="007D18F8">
            <w:pPr>
              <w:rPr>
                <w:sz w:val="18"/>
                <w:szCs w:val="18"/>
              </w:rPr>
            </w:pPr>
          </w:p>
        </w:tc>
        <w:tc>
          <w:tcPr>
            <w:tcW w:w="899" w:type="pct"/>
            <w:vAlign w:val="center"/>
          </w:tcPr>
          <w:p w14:paraId="117F3EC9" w14:textId="77777777" w:rsidR="007D18F8" w:rsidRPr="00D171AD" w:rsidRDefault="007D18F8" w:rsidP="007D18F8">
            <w:pPr>
              <w:rPr>
                <w:sz w:val="18"/>
                <w:szCs w:val="18"/>
              </w:rPr>
            </w:pPr>
            <w:r w:rsidRPr="00D171AD">
              <w:rPr>
                <w:sz w:val="18"/>
                <w:szCs w:val="18"/>
              </w:rPr>
              <w:t>□ regolare</w:t>
            </w:r>
          </w:p>
          <w:p w14:paraId="5998618F" w14:textId="77777777" w:rsidR="007D18F8" w:rsidRPr="00D171AD" w:rsidRDefault="007D18F8" w:rsidP="007D18F8">
            <w:pPr>
              <w:rPr>
                <w:sz w:val="18"/>
                <w:szCs w:val="18"/>
              </w:rPr>
            </w:pPr>
            <w:r w:rsidRPr="00D171AD">
              <w:rPr>
                <w:sz w:val="18"/>
                <w:szCs w:val="18"/>
              </w:rPr>
              <w:t>□ non regolare</w:t>
            </w:r>
          </w:p>
          <w:p w14:paraId="5CF2789C" w14:textId="45E3A229" w:rsidR="007D18F8" w:rsidRPr="00D171AD" w:rsidRDefault="007D18F8" w:rsidP="007D18F8">
            <w:pPr>
              <w:rPr>
                <w:sz w:val="18"/>
                <w:szCs w:val="18"/>
              </w:rPr>
            </w:pPr>
            <w:r w:rsidRPr="00D171AD">
              <w:rPr>
                <w:sz w:val="18"/>
                <w:szCs w:val="18"/>
              </w:rPr>
              <w:t>□ non applicabile</w:t>
            </w:r>
          </w:p>
        </w:tc>
        <w:tc>
          <w:tcPr>
            <w:tcW w:w="908" w:type="pct"/>
            <w:vMerge/>
            <w:vAlign w:val="center"/>
          </w:tcPr>
          <w:p w14:paraId="579A716B" w14:textId="3B76F06E" w:rsidR="007D18F8" w:rsidRPr="00D171AD" w:rsidRDefault="007D18F8" w:rsidP="007D18F8">
            <w:pPr>
              <w:rPr>
                <w:sz w:val="18"/>
                <w:szCs w:val="18"/>
              </w:rPr>
            </w:pPr>
          </w:p>
        </w:tc>
      </w:tr>
      <w:tr w:rsidR="00D14A35" w:rsidRPr="00D171AD" w14:paraId="5C9097D4" w14:textId="77777777" w:rsidTr="78788EF0">
        <w:trPr>
          <w:trHeight w:val="2492"/>
          <w:jc w:val="center"/>
        </w:trPr>
        <w:tc>
          <w:tcPr>
            <w:tcW w:w="311" w:type="pct"/>
            <w:vAlign w:val="center"/>
          </w:tcPr>
          <w:p w14:paraId="5EAA9F34" w14:textId="062C211E" w:rsidR="00D14A35" w:rsidRPr="00D171AD" w:rsidRDefault="00D14A35" w:rsidP="00F87411">
            <w:pPr>
              <w:pStyle w:val="Paragrafoelenco"/>
              <w:numPr>
                <w:ilvl w:val="0"/>
                <w:numId w:val="14"/>
              </w:numPr>
              <w:jc w:val="center"/>
              <w:rPr>
                <w:sz w:val="18"/>
                <w:szCs w:val="18"/>
              </w:rPr>
            </w:pPr>
          </w:p>
        </w:tc>
        <w:tc>
          <w:tcPr>
            <w:tcW w:w="1384" w:type="pct"/>
            <w:vAlign w:val="center"/>
          </w:tcPr>
          <w:p w14:paraId="59F39277" w14:textId="72FCF412" w:rsidR="00D14A35" w:rsidRPr="00D171AD" w:rsidRDefault="00D14A35" w:rsidP="007D18F8">
            <w:pPr>
              <w:rPr>
                <w:bCs/>
                <w:sz w:val="18"/>
                <w:szCs w:val="18"/>
              </w:rPr>
            </w:pPr>
            <w:r w:rsidRPr="00D171AD">
              <w:rPr>
                <w:b/>
                <w:bCs/>
                <w:sz w:val="18"/>
                <w:szCs w:val="18"/>
                <w:u w:val="single"/>
              </w:rPr>
              <w:t>In caso si sia fatto uso di mezzi di comunicazione elettronici</w:t>
            </w:r>
            <w:r w:rsidRPr="00D171AD">
              <w:rPr>
                <w:bCs/>
                <w:sz w:val="18"/>
                <w:szCs w:val="18"/>
              </w:rPr>
              <w:t xml:space="preserve"> ai sensi dell’art. 34 del D.lgs. 36/2023):</w:t>
            </w:r>
          </w:p>
          <w:p w14:paraId="7046B685" w14:textId="6AA30227" w:rsidR="00D14A35" w:rsidRPr="00D171AD" w:rsidRDefault="00D14A35" w:rsidP="00422C40">
            <w:pPr>
              <w:rPr>
                <w:bCs/>
                <w:sz w:val="18"/>
                <w:szCs w:val="18"/>
              </w:rPr>
            </w:pPr>
            <w:r w:rsidRPr="00D171AD">
              <w:rPr>
                <w:bCs/>
                <w:sz w:val="18"/>
                <w:szCs w:val="18"/>
              </w:rPr>
              <w:t>a) è stato indicato nel bando/invito/avviso di preinformazione utilizzo del catalogo elettronico?</w:t>
            </w:r>
          </w:p>
          <w:p w14:paraId="52AA85ED" w14:textId="6E9D50D4" w:rsidR="00D14A35" w:rsidRPr="00D171AD" w:rsidRDefault="00D14A35" w:rsidP="00422C40">
            <w:pPr>
              <w:rPr>
                <w:bCs/>
                <w:sz w:val="18"/>
                <w:szCs w:val="18"/>
              </w:rPr>
            </w:pPr>
            <w:r w:rsidRPr="00D171AD">
              <w:rPr>
                <w:bCs/>
                <w:sz w:val="18"/>
                <w:szCs w:val="18"/>
              </w:rPr>
              <w:t>b) sono state fornite tutte le informazioni necessarie relative al formato, al dispositivo elettronico e le modalità /specifiche tecniche per il catalogo?</w:t>
            </w:r>
          </w:p>
        </w:tc>
        <w:tc>
          <w:tcPr>
            <w:tcW w:w="965" w:type="pct"/>
            <w:vAlign w:val="center"/>
          </w:tcPr>
          <w:p w14:paraId="3092BFA3" w14:textId="1BAB5CF5" w:rsidR="00D14A35" w:rsidRPr="00D171AD" w:rsidRDefault="00D14A35"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 di gara</w:t>
            </w:r>
          </w:p>
          <w:p w14:paraId="08CE9BF9" w14:textId="77777777" w:rsidR="00D14A35" w:rsidRPr="00D171AD" w:rsidRDefault="00D14A35" w:rsidP="007D18F8">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della procedura</w:t>
            </w:r>
          </w:p>
        </w:tc>
        <w:tc>
          <w:tcPr>
            <w:tcW w:w="533" w:type="pct"/>
            <w:vAlign w:val="center"/>
          </w:tcPr>
          <w:p w14:paraId="79424511" w14:textId="77777777" w:rsidR="00D14A35" w:rsidRPr="00D171AD" w:rsidRDefault="00D14A35" w:rsidP="007D18F8">
            <w:pPr>
              <w:rPr>
                <w:sz w:val="18"/>
                <w:szCs w:val="18"/>
              </w:rPr>
            </w:pPr>
          </w:p>
        </w:tc>
        <w:tc>
          <w:tcPr>
            <w:tcW w:w="899" w:type="pct"/>
            <w:vAlign w:val="center"/>
          </w:tcPr>
          <w:p w14:paraId="4A625B9F" w14:textId="77777777" w:rsidR="00D14A35" w:rsidRPr="00D171AD" w:rsidRDefault="00D14A35" w:rsidP="007D18F8">
            <w:pPr>
              <w:rPr>
                <w:sz w:val="18"/>
                <w:szCs w:val="18"/>
              </w:rPr>
            </w:pPr>
            <w:r w:rsidRPr="00D171AD">
              <w:rPr>
                <w:sz w:val="18"/>
                <w:szCs w:val="18"/>
              </w:rPr>
              <w:t>□ regolare</w:t>
            </w:r>
          </w:p>
          <w:p w14:paraId="3A61D182" w14:textId="77777777" w:rsidR="00D14A35" w:rsidRPr="00D171AD" w:rsidRDefault="00D14A35" w:rsidP="007D18F8">
            <w:pPr>
              <w:rPr>
                <w:sz w:val="18"/>
                <w:szCs w:val="18"/>
              </w:rPr>
            </w:pPr>
            <w:r w:rsidRPr="00D171AD">
              <w:rPr>
                <w:sz w:val="18"/>
                <w:szCs w:val="18"/>
              </w:rPr>
              <w:t>□ non regolare</w:t>
            </w:r>
          </w:p>
          <w:p w14:paraId="61922713" w14:textId="6983895F" w:rsidR="00D14A35" w:rsidRPr="00D171AD" w:rsidRDefault="00D14A35" w:rsidP="00D14A35">
            <w:pPr>
              <w:rPr>
                <w:sz w:val="18"/>
                <w:szCs w:val="18"/>
              </w:rPr>
            </w:pPr>
            <w:r w:rsidRPr="00D171AD">
              <w:rPr>
                <w:sz w:val="18"/>
                <w:szCs w:val="18"/>
              </w:rPr>
              <w:t>□ non applicabile</w:t>
            </w:r>
          </w:p>
        </w:tc>
        <w:tc>
          <w:tcPr>
            <w:tcW w:w="908" w:type="pct"/>
            <w:vAlign w:val="center"/>
          </w:tcPr>
          <w:p w14:paraId="7E60A46B" w14:textId="5D09F1E8" w:rsidR="00D14A35" w:rsidRPr="00D171AD" w:rsidRDefault="00D14A35" w:rsidP="007D18F8">
            <w:pPr>
              <w:rPr>
                <w:sz w:val="18"/>
                <w:szCs w:val="18"/>
              </w:rPr>
            </w:pPr>
          </w:p>
        </w:tc>
      </w:tr>
      <w:tr w:rsidR="007D18F8" w:rsidRPr="00D171AD" w14:paraId="0F31CAE7" w14:textId="77777777" w:rsidTr="78788EF0">
        <w:trPr>
          <w:trHeight w:val="255"/>
          <w:jc w:val="center"/>
        </w:trPr>
        <w:tc>
          <w:tcPr>
            <w:tcW w:w="5000" w:type="pct"/>
            <w:gridSpan w:val="6"/>
            <w:vAlign w:val="center"/>
          </w:tcPr>
          <w:p w14:paraId="4EF45A1C" w14:textId="66E19E72" w:rsidR="007D18F8" w:rsidRPr="00D171AD" w:rsidRDefault="007D18F8" w:rsidP="00F87411">
            <w:pPr>
              <w:rPr>
                <w:b/>
                <w:bCs/>
                <w:i/>
                <w:iCs/>
                <w:sz w:val="18"/>
                <w:szCs w:val="18"/>
              </w:rPr>
            </w:pPr>
            <w:r w:rsidRPr="00D171AD">
              <w:rPr>
                <w:b/>
                <w:bCs/>
                <w:i/>
                <w:iCs/>
                <w:sz w:val="18"/>
                <w:szCs w:val="18"/>
              </w:rPr>
              <w:t>Pubblicazioni</w:t>
            </w:r>
          </w:p>
        </w:tc>
      </w:tr>
      <w:tr w:rsidR="00F87411" w:rsidRPr="00D171AD" w14:paraId="5C585975" w14:textId="77777777" w:rsidTr="78788EF0">
        <w:trPr>
          <w:trHeight w:val="20"/>
          <w:jc w:val="center"/>
        </w:trPr>
        <w:tc>
          <w:tcPr>
            <w:tcW w:w="311" w:type="pct"/>
            <w:vAlign w:val="center"/>
          </w:tcPr>
          <w:p w14:paraId="567D72CA" w14:textId="0A1CA3CD" w:rsidR="007D18F8" w:rsidRPr="00D171AD" w:rsidRDefault="007D18F8" w:rsidP="00F87411">
            <w:pPr>
              <w:pStyle w:val="Paragrafoelenco"/>
              <w:numPr>
                <w:ilvl w:val="0"/>
                <w:numId w:val="14"/>
              </w:numPr>
              <w:jc w:val="center"/>
              <w:rPr>
                <w:sz w:val="18"/>
                <w:szCs w:val="18"/>
              </w:rPr>
            </w:pPr>
          </w:p>
        </w:tc>
        <w:tc>
          <w:tcPr>
            <w:tcW w:w="1384" w:type="pct"/>
            <w:vAlign w:val="center"/>
          </w:tcPr>
          <w:p w14:paraId="25A9A5C5" w14:textId="3447B3E8" w:rsidR="007D18F8" w:rsidRPr="00D171AD" w:rsidRDefault="007D18F8" w:rsidP="007D18F8">
            <w:pPr>
              <w:rPr>
                <w:sz w:val="18"/>
                <w:szCs w:val="18"/>
              </w:rPr>
            </w:pPr>
            <w:r w:rsidRPr="00D171AD">
              <w:rPr>
                <w:b/>
                <w:sz w:val="18"/>
                <w:szCs w:val="18"/>
              </w:rPr>
              <w:t>Nel caso di procedure</w:t>
            </w:r>
            <w:r w:rsidRPr="00D171AD">
              <w:rPr>
                <w:sz w:val="18"/>
                <w:szCs w:val="18"/>
              </w:rPr>
              <w:t xml:space="preserve"> </w:t>
            </w:r>
            <w:r w:rsidRPr="00D171AD">
              <w:rPr>
                <w:b/>
                <w:sz w:val="18"/>
                <w:szCs w:val="18"/>
              </w:rPr>
              <w:t>superiori alla soglia comunitaria</w:t>
            </w:r>
            <w:r w:rsidRPr="00D171AD">
              <w:rPr>
                <w:sz w:val="18"/>
                <w:szCs w:val="18"/>
              </w:rPr>
              <w:t>, il bando di gara è stato pubblicato ai sensi degli artt. 84 e 85 del D.</w:t>
            </w:r>
            <w:r w:rsidR="00910361" w:rsidRPr="00D171AD">
              <w:rPr>
                <w:sz w:val="18"/>
                <w:szCs w:val="18"/>
              </w:rPr>
              <w:t xml:space="preserve"> </w:t>
            </w:r>
            <w:r w:rsidRPr="00D171AD">
              <w:rPr>
                <w:sz w:val="18"/>
                <w:szCs w:val="18"/>
              </w:rPr>
              <w:t>Lgs. 36/2023:</w:t>
            </w:r>
          </w:p>
          <w:p w14:paraId="72BE0EA1" w14:textId="5ECCF841" w:rsidR="007D18F8" w:rsidRPr="00D171AD" w:rsidRDefault="00E176A8" w:rsidP="00E176A8">
            <w:pPr>
              <w:rPr>
                <w:sz w:val="18"/>
                <w:szCs w:val="18"/>
              </w:rPr>
            </w:pPr>
            <w:r w:rsidRPr="00D171AD">
              <w:rPr>
                <w:sz w:val="18"/>
                <w:szCs w:val="18"/>
              </w:rPr>
              <w:t>a) n</w:t>
            </w:r>
            <w:r w:rsidR="007D18F8" w:rsidRPr="00D171AD">
              <w:rPr>
                <w:sz w:val="18"/>
                <w:szCs w:val="18"/>
              </w:rPr>
              <w:t xml:space="preserve">ella Banca Dati Nazionale dei contratti pubblici? </w:t>
            </w:r>
          </w:p>
          <w:p w14:paraId="7849501A" w14:textId="197E4764" w:rsidR="007D18F8" w:rsidRPr="00D171AD" w:rsidRDefault="00E176A8" w:rsidP="00E176A8">
            <w:pPr>
              <w:rPr>
                <w:sz w:val="18"/>
                <w:szCs w:val="18"/>
              </w:rPr>
            </w:pPr>
            <w:r w:rsidRPr="00D171AD">
              <w:rPr>
                <w:sz w:val="18"/>
                <w:szCs w:val="18"/>
              </w:rPr>
              <w:t>b) s</w:t>
            </w:r>
            <w:r w:rsidR="007D18F8" w:rsidRPr="00D171AD">
              <w:rPr>
                <w:sz w:val="18"/>
                <w:szCs w:val="18"/>
              </w:rPr>
              <w:t>ulla Gazzetta Ufficiale dell’Unione Europea?</w:t>
            </w:r>
          </w:p>
          <w:p w14:paraId="6A95FE10" w14:textId="471E4A02" w:rsidR="007D18F8" w:rsidRPr="00D171AD" w:rsidRDefault="00E176A8" w:rsidP="00E176A8">
            <w:pPr>
              <w:rPr>
                <w:sz w:val="18"/>
                <w:szCs w:val="18"/>
              </w:rPr>
            </w:pPr>
            <w:r w:rsidRPr="00D171AD">
              <w:rPr>
                <w:sz w:val="18"/>
                <w:szCs w:val="18"/>
              </w:rPr>
              <w:t>c) s</w:t>
            </w:r>
            <w:r w:rsidR="007D18F8" w:rsidRPr="00D171AD">
              <w:rPr>
                <w:sz w:val="18"/>
                <w:szCs w:val="18"/>
              </w:rPr>
              <w:t>ul profilo del Committente?</w:t>
            </w:r>
          </w:p>
        </w:tc>
        <w:tc>
          <w:tcPr>
            <w:tcW w:w="965" w:type="pct"/>
            <w:vAlign w:val="center"/>
          </w:tcPr>
          <w:p w14:paraId="5027B531" w14:textId="6607B9B2"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32002F7F" w14:textId="175C6F54"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GUUE</w:t>
            </w:r>
          </w:p>
          <w:p w14:paraId="2F2C444D" w14:textId="51DF18D0" w:rsidR="007D18F8" w:rsidRPr="00D171AD" w:rsidRDefault="007D18F8" w:rsidP="007D18F8">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p w14:paraId="621FDDA6" w14:textId="102F29CC" w:rsidR="007D18F8" w:rsidRPr="00D171AD" w:rsidRDefault="007D18F8" w:rsidP="00910361">
            <w:pPr>
              <w:rPr>
                <w:sz w:val="18"/>
                <w:szCs w:val="18"/>
              </w:rPr>
            </w:pPr>
          </w:p>
        </w:tc>
        <w:tc>
          <w:tcPr>
            <w:tcW w:w="533" w:type="pct"/>
            <w:vAlign w:val="center"/>
          </w:tcPr>
          <w:p w14:paraId="7B870D1B" w14:textId="77777777" w:rsidR="007D18F8" w:rsidRPr="00D171AD" w:rsidRDefault="007D18F8" w:rsidP="007D18F8">
            <w:pPr>
              <w:rPr>
                <w:sz w:val="18"/>
                <w:szCs w:val="18"/>
              </w:rPr>
            </w:pPr>
          </w:p>
        </w:tc>
        <w:tc>
          <w:tcPr>
            <w:tcW w:w="899" w:type="pct"/>
            <w:vAlign w:val="center"/>
          </w:tcPr>
          <w:p w14:paraId="7A9531D4" w14:textId="77777777" w:rsidR="007D18F8" w:rsidRPr="00D171AD" w:rsidRDefault="007D18F8" w:rsidP="007D18F8">
            <w:pPr>
              <w:rPr>
                <w:sz w:val="18"/>
                <w:szCs w:val="18"/>
              </w:rPr>
            </w:pPr>
            <w:r w:rsidRPr="00D171AD">
              <w:rPr>
                <w:sz w:val="18"/>
                <w:szCs w:val="18"/>
              </w:rPr>
              <w:t>□ regolare</w:t>
            </w:r>
          </w:p>
          <w:p w14:paraId="48A59836" w14:textId="77777777" w:rsidR="007D18F8" w:rsidRPr="00D171AD" w:rsidRDefault="007D18F8" w:rsidP="007D18F8">
            <w:pPr>
              <w:rPr>
                <w:sz w:val="18"/>
                <w:szCs w:val="18"/>
              </w:rPr>
            </w:pPr>
            <w:r w:rsidRPr="00D171AD">
              <w:rPr>
                <w:sz w:val="18"/>
                <w:szCs w:val="18"/>
              </w:rPr>
              <w:t>□ non regolare</w:t>
            </w:r>
          </w:p>
          <w:p w14:paraId="3A8B71B5" w14:textId="13CD35BF" w:rsidR="007D18F8" w:rsidRPr="00D171AD" w:rsidRDefault="007D18F8" w:rsidP="007D18F8">
            <w:pPr>
              <w:rPr>
                <w:sz w:val="18"/>
                <w:szCs w:val="18"/>
              </w:rPr>
            </w:pPr>
            <w:r w:rsidRPr="00D171AD">
              <w:rPr>
                <w:sz w:val="18"/>
                <w:szCs w:val="18"/>
              </w:rPr>
              <w:t>□ non applicabile</w:t>
            </w:r>
          </w:p>
        </w:tc>
        <w:tc>
          <w:tcPr>
            <w:tcW w:w="908" w:type="pct"/>
            <w:vAlign w:val="center"/>
          </w:tcPr>
          <w:p w14:paraId="070EC2EB" w14:textId="276DCE2E" w:rsidR="007D18F8" w:rsidRPr="00D171AD" w:rsidRDefault="007D18F8" w:rsidP="007D18F8">
            <w:pPr>
              <w:rPr>
                <w:sz w:val="18"/>
                <w:szCs w:val="18"/>
              </w:rPr>
            </w:pPr>
          </w:p>
        </w:tc>
      </w:tr>
      <w:tr w:rsidR="00D14A35" w:rsidRPr="00D171AD" w14:paraId="61461A2F" w14:textId="77777777" w:rsidTr="78788EF0">
        <w:trPr>
          <w:trHeight w:val="1516"/>
          <w:jc w:val="center"/>
        </w:trPr>
        <w:tc>
          <w:tcPr>
            <w:tcW w:w="311" w:type="pct"/>
            <w:vAlign w:val="center"/>
          </w:tcPr>
          <w:p w14:paraId="446CBE29" w14:textId="4A695110" w:rsidR="00D14A35" w:rsidRPr="00D171AD" w:rsidRDefault="00D14A35" w:rsidP="00D14A35">
            <w:pPr>
              <w:pStyle w:val="Paragrafoelenco"/>
              <w:numPr>
                <w:ilvl w:val="0"/>
                <w:numId w:val="14"/>
              </w:numPr>
              <w:jc w:val="center"/>
              <w:rPr>
                <w:sz w:val="18"/>
                <w:szCs w:val="18"/>
              </w:rPr>
            </w:pPr>
          </w:p>
        </w:tc>
        <w:tc>
          <w:tcPr>
            <w:tcW w:w="1384" w:type="pct"/>
            <w:vAlign w:val="center"/>
          </w:tcPr>
          <w:p w14:paraId="1AC810E0" w14:textId="69989FE8" w:rsidR="00D14A35" w:rsidRPr="00D171AD" w:rsidRDefault="00D14A35" w:rsidP="00D14A35">
            <w:pPr>
              <w:rPr>
                <w:sz w:val="18"/>
                <w:szCs w:val="18"/>
              </w:rPr>
            </w:pPr>
            <w:r w:rsidRPr="00D171AD">
              <w:rPr>
                <w:b/>
                <w:sz w:val="18"/>
                <w:szCs w:val="18"/>
              </w:rPr>
              <w:t>Nel caso di procedure</w:t>
            </w:r>
            <w:r w:rsidRPr="00D171AD">
              <w:rPr>
                <w:sz w:val="18"/>
                <w:szCs w:val="18"/>
              </w:rPr>
              <w:t xml:space="preserve"> </w:t>
            </w:r>
            <w:r w:rsidRPr="00D171AD">
              <w:rPr>
                <w:b/>
                <w:sz w:val="18"/>
                <w:szCs w:val="18"/>
              </w:rPr>
              <w:t>inferiori alla soglia comunitaria</w:t>
            </w:r>
            <w:r w:rsidRPr="00D171AD">
              <w:rPr>
                <w:sz w:val="18"/>
                <w:szCs w:val="18"/>
              </w:rPr>
              <w:t xml:space="preserve"> il bando di gara è stato pubblicato ai sensi dell’art. 85 del D. Lgs. 36/2023: </w:t>
            </w:r>
          </w:p>
          <w:p w14:paraId="1577B48D" w14:textId="6B2B2D97" w:rsidR="00D14A35" w:rsidRPr="00D171AD" w:rsidRDefault="00D14A35" w:rsidP="00D14A35">
            <w:pPr>
              <w:rPr>
                <w:sz w:val="18"/>
                <w:szCs w:val="18"/>
              </w:rPr>
            </w:pPr>
            <w:r w:rsidRPr="00D171AD">
              <w:rPr>
                <w:sz w:val="18"/>
                <w:szCs w:val="18"/>
              </w:rPr>
              <w:t xml:space="preserve">a) nella Banca Dati Nazionale dei contratti pubblici? </w:t>
            </w:r>
          </w:p>
          <w:p w14:paraId="053212C6" w14:textId="0BD8CF8F" w:rsidR="00D14A35" w:rsidRPr="00D171AD" w:rsidRDefault="00D14A35" w:rsidP="00D14A35">
            <w:pPr>
              <w:rPr>
                <w:sz w:val="18"/>
                <w:szCs w:val="18"/>
              </w:rPr>
            </w:pPr>
            <w:r w:rsidRPr="00D171AD">
              <w:rPr>
                <w:sz w:val="18"/>
                <w:szCs w:val="18"/>
              </w:rPr>
              <w:t xml:space="preserve">b) sul profilo del Committente? </w:t>
            </w:r>
          </w:p>
        </w:tc>
        <w:tc>
          <w:tcPr>
            <w:tcW w:w="965" w:type="pct"/>
            <w:vAlign w:val="center"/>
          </w:tcPr>
          <w:p w14:paraId="667573B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7E85AC46" w14:textId="2435A9AD"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Sito istituzionale del Committente </w:t>
            </w:r>
          </w:p>
          <w:p w14:paraId="5080BDF8" w14:textId="6C6F5010"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7604B77F" w14:textId="77777777" w:rsidR="00D14A35" w:rsidRPr="00D171AD" w:rsidRDefault="00D14A35" w:rsidP="00D14A35">
            <w:pPr>
              <w:rPr>
                <w:sz w:val="18"/>
                <w:szCs w:val="18"/>
              </w:rPr>
            </w:pPr>
          </w:p>
        </w:tc>
        <w:tc>
          <w:tcPr>
            <w:tcW w:w="899" w:type="pct"/>
            <w:vAlign w:val="center"/>
          </w:tcPr>
          <w:p w14:paraId="33335B1B" w14:textId="77777777" w:rsidR="00D14A35" w:rsidRPr="00D171AD" w:rsidRDefault="00D14A35" w:rsidP="00D14A35">
            <w:pPr>
              <w:rPr>
                <w:sz w:val="18"/>
                <w:szCs w:val="18"/>
              </w:rPr>
            </w:pPr>
            <w:r w:rsidRPr="00D171AD">
              <w:rPr>
                <w:sz w:val="18"/>
                <w:szCs w:val="18"/>
              </w:rPr>
              <w:t>□ regolare</w:t>
            </w:r>
          </w:p>
          <w:p w14:paraId="543AF77E" w14:textId="77777777" w:rsidR="00D14A35" w:rsidRPr="00D171AD" w:rsidRDefault="00D14A35" w:rsidP="00D14A35">
            <w:pPr>
              <w:rPr>
                <w:sz w:val="18"/>
                <w:szCs w:val="18"/>
              </w:rPr>
            </w:pPr>
            <w:r w:rsidRPr="00D171AD">
              <w:rPr>
                <w:sz w:val="18"/>
                <w:szCs w:val="18"/>
              </w:rPr>
              <w:t>□ non regolare</w:t>
            </w:r>
          </w:p>
          <w:p w14:paraId="2264F16D" w14:textId="7535910F" w:rsidR="00D14A35" w:rsidRPr="00D171AD" w:rsidRDefault="00D14A35" w:rsidP="00D14A35">
            <w:pPr>
              <w:rPr>
                <w:sz w:val="18"/>
                <w:szCs w:val="18"/>
              </w:rPr>
            </w:pPr>
            <w:r w:rsidRPr="00D171AD">
              <w:rPr>
                <w:sz w:val="18"/>
                <w:szCs w:val="18"/>
              </w:rPr>
              <w:t>□ non applicabile</w:t>
            </w:r>
          </w:p>
        </w:tc>
        <w:tc>
          <w:tcPr>
            <w:tcW w:w="908" w:type="pct"/>
            <w:vAlign w:val="center"/>
          </w:tcPr>
          <w:p w14:paraId="2E006C43" w14:textId="12961309" w:rsidR="00D14A35" w:rsidRPr="00D171AD" w:rsidRDefault="00D14A35" w:rsidP="00D14A35">
            <w:pPr>
              <w:rPr>
                <w:sz w:val="18"/>
                <w:szCs w:val="18"/>
              </w:rPr>
            </w:pPr>
          </w:p>
        </w:tc>
      </w:tr>
      <w:tr w:rsidR="00D14A35" w:rsidRPr="00D171AD" w14:paraId="62C2E5CE" w14:textId="77777777" w:rsidTr="78788EF0">
        <w:trPr>
          <w:trHeight w:val="20"/>
          <w:jc w:val="center"/>
        </w:trPr>
        <w:tc>
          <w:tcPr>
            <w:tcW w:w="5000" w:type="pct"/>
            <w:gridSpan w:val="6"/>
            <w:vAlign w:val="center"/>
          </w:tcPr>
          <w:p w14:paraId="4756A9F5" w14:textId="6AFD9CDA" w:rsidR="00D14A35" w:rsidRPr="00D171AD" w:rsidRDefault="00D14A35" w:rsidP="00D14A35">
            <w:pPr>
              <w:rPr>
                <w:b/>
                <w:bCs/>
                <w:i/>
                <w:iCs/>
                <w:sz w:val="18"/>
                <w:szCs w:val="18"/>
              </w:rPr>
            </w:pPr>
            <w:r w:rsidRPr="00D171AD">
              <w:rPr>
                <w:b/>
                <w:bCs/>
                <w:i/>
                <w:iCs/>
                <w:sz w:val="18"/>
                <w:szCs w:val="18"/>
              </w:rPr>
              <w:t>Domande di partecipazione ed offerte</w:t>
            </w:r>
          </w:p>
        </w:tc>
      </w:tr>
      <w:tr w:rsidR="00D14A35" w:rsidRPr="00D171AD" w14:paraId="13C89316" w14:textId="77777777" w:rsidTr="78788EF0">
        <w:trPr>
          <w:trHeight w:val="20"/>
          <w:jc w:val="center"/>
        </w:trPr>
        <w:tc>
          <w:tcPr>
            <w:tcW w:w="311" w:type="pct"/>
            <w:vAlign w:val="center"/>
          </w:tcPr>
          <w:p w14:paraId="75342716" w14:textId="509B47ED" w:rsidR="00D14A35" w:rsidRPr="00D171AD" w:rsidRDefault="00D14A35" w:rsidP="00D14A35">
            <w:pPr>
              <w:pStyle w:val="Paragrafoelenco"/>
              <w:numPr>
                <w:ilvl w:val="0"/>
                <w:numId w:val="14"/>
              </w:numPr>
              <w:jc w:val="center"/>
              <w:rPr>
                <w:sz w:val="18"/>
                <w:szCs w:val="18"/>
              </w:rPr>
            </w:pPr>
          </w:p>
        </w:tc>
        <w:tc>
          <w:tcPr>
            <w:tcW w:w="1384" w:type="pct"/>
            <w:vAlign w:val="center"/>
          </w:tcPr>
          <w:p w14:paraId="6CCC5DB7" w14:textId="385EB898" w:rsidR="00D14A35" w:rsidRPr="00D171AD" w:rsidRDefault="00D14A35" w:rsidP="00D14A35">
            <w:pPr>
              <w:rPr>
                <w:sz w:val="18"/>
                <w:szCs w:val="18"/>
              </w:rPr>
            </w:pPr>
            <w:r w:rsidRPr="00D171AD">
              <w:rPr>
                <w:sz w:val="18"/>
                <w:szCs w:val="18"/>
              </w:rPr>
              <w:t>I concorrenti hanno presentato il Documento di Gara Unico Europeo (DGUE) previsto dall’art. 91 del d.lgs.36/2023</w:t>
            </w:r>
            <w:r w:rsidRPr="00D171AD">
              <w:rPr>
                <w:i/>
                <w:sz w:val="18"/>
                <w:szCs w:val="18"/>
              </w:rPr>
              <w:t xml:space="preserve"> </w:t>
            </w:r>
            <w:r w:rsidRPr="00D171AD">
              <w:rPr>
                <w:iCs/>
                <w:sz w:val="18"/>
                <w:szCs w:val="18"/>
              </w:rPr>
              <w:t>redatto secondo le istruzioni stabilite dal Regolamento di Esecuzione (UE) 2016/7 della Commissione del 05/01/2016?</w:t>
            </w:r>
          </w:p>
        </w:tc>
        <w:tc>
          <w:tcPr>
            <w:tcW w:w="965" w:type="pct"/>
            <w:vAlign w:val="center"/>
          </w:tcPr>
          <w:p w14:paraId="0A6E4D0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DGUE</w:t>
            </w:r>
          </w:p>
        </w:tc>
        <w:tc>
          <w:tcPr>
            <w:tcW w:w="533" w:type="pct"/>
            <w:vAlign w:val="center"/>
          </w:tcPr>
          <w:p w14:paraId="448DBB91" w14:textId="77777777" w:rsidR="00D14A35" w:rsidRPr="00D171AD" w:rsidRDefault="00D14A35" w:rsidP="00D14A35">
            <w:pPr>
              <w:rPr>
                <w:sz w:val="18"/>
                <w:szCs w:val="18"/>
              </w:rPr>
            </w:pPr>
          </w:p>
        </w:tc>
        <w:tc>
          <w:tcPr>
            <w:tcW w:w="899" w:type="pct"/>
            <w:vAlign w:val="center"/>
          </w:tcPr>
          <w:p w14:paraId="1849EDDC" w14:textId="77777777" w:rsidR="00D14A35" w:rsidRPr="00D171AD" w:rsidRDefault="00D14A35" w:rsidP="00D14A35">
            <w:pPr>
              <w:rPr>
                <w:sz w:val="18"/>
                <w:szCs w:val="18"/>
              </w:rPr>
            </w:pPr>
            <w:r w:rsidRPr="00D171AD">
              <w:rPr>
                <w:sz w:val="18"/>
                <w:szCs w:val="18"/>
              </w:rPr>
              <w:t>□ regolare</w:t>
            </w:r>
          </w:p>
          <w:p w14:paraId="6736CD03" w14:textId="77777777" w:rsidR="00D14A35" w:rsidRPr="00D171AD" w:rsidRDefault="00D14A35" w:rsidP="00D14A35">
            <w:pPr>
              <w:rPr>
                <w:sz w:val="18"/>
                <w:szCs w:val="18"/>
              </w:rPr>
            </w:pPr>
            <w:r w:rsidRPr="00D171AD">
              <w:rPr>
                <w:sz w:val="18"/>
                <w:szCs w:val="18"/>
              </w:rPr>
              <w:t>□ non regolare</w:t>
            </w:r>
          </w:p>
          <w:p w14:paraId="3FECFDD9" w14:textId="3C63DFDB" w:rsidR="00D14A35" w:rsidRPr="00D171AD" w:rsidRDefault="00D14A35" w:rsidP="00D14A35">
            <w:pPr>
              <w:rPr>
                <w:sz w:val="18"/>
                <w:szCs w:val="18"/>
              </w:rPr>
            </w:pPr>
            <w:r w:rsidRPr="00D171AD">
              <w:rPr>
                <w:sz w:val="18"/>
                <w:szCs w:val="18"/>
              </w:rPr>
              <w:t>□ non applicabile</w:t>
            </w:r>
          </w:p>
        </w:tc>
        <w:tc>
          <w:tcPr>
            <w:tcW w:w="908" w:type="pct"/>
            <w:vAlign w:val="center"/>
          </w:tcPr>
          <w:p w14:paraId="0C618218" w14:textId="00330254" w:rsidR="00D14A35" w:rsidRPr="00D171AD" w:rsidRDefault="00D14A35" w:rsidP="00D14A35">
            <w:pPr>
              <w:rPr>
                <w:sz w:val="18"/>
                <w:szCs w:val="18"/>
              </w:rPr>
            </w:pPr>
          </w:p>
        </w:tc>
      </w:tr>
      <w:tr w:rsidR="00D14A35" w:rsidRPr="00D171AD" w14:paraId="396E5857" w14:textId="77777777" w:rsidTr="78788EF0">
        <w:trPr>
          <w:trHeight w:val="20"/>
          <w:jc w:val="center"/>
        </w:trPr>
        <w:tc>
          <w:tcPr>
            <w:tcW w:w="311" w:type="pct"/>
            <w:vAlign w:val="center"/>
          </w:tcPr>
          <w:p w14:paraId="24019758" w14:textId="34C6858F" w:rsidR="00D14A35" w:rsidRPr="00D171AD" w:rsidRDefault="00D14A35" w:rsidP="00D14A35">
            <w:pPr>
              <w:pStyle w:val="Paragrafoelenco"/>
              <w:numPr>
                <w:ilvl w:val="0"/>
                <w:numId w:val="14"/>
              </w:numPr>
              <w:jc w:val="center"/>
              <w:rPr>
                <w:sz w:val="18"/>
                <w:szCs w:val="18"/>
              </w:rPr>
            </w:pPr>
          </w:p>
        </w:tc>
        <w:tc>
          <w:tcPr>
            <w:tcW w:w="1384" w:type="pct"/>
            <w:vAlign w:val="center"/>
          </w:tcPr>
          <w:p w14:paraId="02BD7967" w14:textId="16832654" w:rsidR="00D14A35" w:rsidRPr="00D171AD" w:rsidRDefault="00D14A35" w:rsidP="00D14A35">
            <w:pPr>
              <w:rPr>
                <w:sz w:val="18"/>
                <w:szCs w:val="18"/>
              </w:rPr>
            </w:pPr>
            <w:r w:rsidRPr="00D171AD">
              <w:rPr>
                <w:sz w:val="18"/>
                <w:szCs w:val="18"/>
              </w:rPr>
              <w:t xml:space="preserve">In merito alle offerte: </w:t>
            </w:r>
          </w:p>
          <w:p w14:paraId="2AD0835A" w14:textId="24DC8233" w:rsidR="00D14A35" w:rsidRPr="00D171AD" w:rsidRDefault="00D14A35" w:rsidP="00D14A35">
            <w:pPr>
              <w:rPr>
                <w:sz w:val="18"/>
                <w:szCs w:val="18"/>
              </w:rPr>
            </w:pPr>
            <w:r w:rsidRPr="00D171AD">
              <w:rPr>
                <w:sz w:val="18"/>
                <w:szCs w:val="18"/>
              </w:rPr>
              <w:t>a) sono state presentate entro i termini previsti dal bando/invito?</w:t>
            </w:r>
          </w:p>
          <w:p w14:paraId="50978AB8" w14:textId="77777777" w:rsidR="00D14A35" w:rsidRPr="00D171AD" w:rsidRDefault="00D14A35" w:rsidP="00D14A35">
            <w:pPr>
              <w:rPr>
                <w:sz w:val="18"/>
                <w:szCs w:val="18"/>
              </w:rPr>
            </w:pPr>
            <w:r w:rsidRPr="00D171AD">
              <w:rPr>
                <w:sz w:val="18"/>
                <w:szCs w:val="18"/>
              </w:rPr>
              <w:t>b) i plichi contenenti le stesse sono stati aperti in seduta pubblica nella data indicata nel bando o nell’eventuale altra documentazione di convocazione?</w:t>
            </w:r>
          </w:p>
          <w:p w14:paraId="18752F49" w14:textId="77777777" w:rsidR="00D14A35" w:rsidRPr="00D171AD" w:rsidRDefault="00D14A35" w:rsidP="00D14A35">
            <w:pPr>
              <w:rPr>
                <w:sz w:val="18"/>
                <w:szCs w:val="18"/>
              </w:rPr>
            </w:pPr>
            <w:r w:rsidRPr="00D171AD">
              <w:rPr>
                <w:sz w:val="18"/>
                <w:szCs w:val="18"/>
              </w:rPr>
              <w:t>c) sono state escluse le eventuali offerte presentate da operatori economici imputabili ad un unico centro decisionale?</w:t>
            </w:r>
          </w:p>
          <w:p w14:paraId="6C17D9DE" w14:textId="167C3C46" w:rsidR="00D14A35" w:rsidRPr="00D171AD" w:rsidRDefault="00D14A35" w:rsidP="00D14A35">
            <w:pPr>
              <w:rPr>
                <w:sz w:val="18"/>
                <w:szCs w:val="18"/>
              </w:rPr>
            </w:pPr>
            <w:r w:rsidRPr="00D171AD">
              <w:rPr>
                <w:sz w:val="18"/>
                <w:szCs w:val="18"/>
              </w:rPr>
              <w:lastRenderedPageBreak/>
              <w:t>d) sono corredate da “garanzia provvisoria” ai sensi di quanto previsto dall’art. 106 del D. Lgs. 36/2023?</w:t>
            </w:r>
          </w:p>
        </w:tc>
        <w:tc>
          <w:tcPr>
            <w:tcW w:w="965" w:type="pct"/>
            <w:vAlign w:val="center"/>
          </w:tcPr>
          <w:p w14:paraId="1E8A90D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45C5F9E9" w14:textId="3A7BB65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5711349D" w14:textId="77777777" w:rsidR="00D14A35" w:rsidRPr="00D171AD" w:rsidRDefault="00D14A35" w:rsidP="00D14A35">
            <w:pPr>
              <w:rPr>
                <w:sz w:val="18"/>
                <w:szCs w:val="18"/>
              </w:rPr>
            </w:pPr>
          </w:p>
        </w:tc>
        <w:tc>
          <w:tcPr>
            <w:tcW w:w="899" w:type="pct"/>
            <w:vAlign w:val="center"/>
          </w:tcPr>
          <w:p w14:paraId="0C8EBDAE" w14:textId="77777777" w:rsidR="00D14A35" w:rsidRPr="00D171AD" w:rsidRDefault="00D14A35" w:rsidP="00D14A35">
            <w:pPr>
              <w:rPr>
                <w:sz w:val="18"/>
                <w:szCs w:val="18"/>
              </w:rPr>
            </w:pPr>
            <w:r w:rsidRPr="00D171AD">
              <w:rPr>
                <w:sz w:val="18"/>
                <w:szCs w:val="18"/>
              </w:rPr>
              <w:t>□ regolare</w:t>
            </w:r>
          </w:p>
          <w:p w14:paraId="5B0F67F8" w14:textId="77777777" w:rsidR="00D14A35" w:rsidRPr="00D171AD" w:rsidRDefault="00D14A35" w:rsidP="00D14A35">
            <w:pPr>
              <w:rPr>
                <w:sz w:val="18"/>
                <w:szCs w:val="18"/>
              </w:rPr>
            </w:pPr>
            <w:r w:rsidRPr="00D171AD">
              <w:rPr>
                <w:sz w:val="18"/>
                <w:szCs w:val="18"/>
              </w:rPr>
              <w:t>□ non regolare</w:t>
            </w:r>
          </w:p>
          <w:p w14:paraId="117A48D2" w14:textId="791471ED" w:rsidR="00D14A35" w:rsidRPr="00D171AD" w:rsidRDefault="00D14A35" w:rsidP="00D14A35">
            <w:pPr>
              <w:rPr>
                <w:sz w:val="18"/>
                <w:szCs w:val="18"/>
              </w:rPr>
            </w:pPr>
            <w:r w:rsidRPr="00D171AD">
              <w:rPr>
                <w:sz w:val="18"/>
                <w:szCs w:val="18"/>
              </w:rPr>
              <w:t>□ non applicabile</w:t>
            </w:r>
          </w:p>
        </w:tc>
        <w:tc>
          <w:tcPr>
            <w:tcW w:w="908" w:type="pct"/>
            <w:vAlign w:val="center"/>
          </w:tcPr>
          <w:p w14:paraId="4A1C4420" w14:textId="66FCF61B" w:rsidR="00D14A35" w:rsidRPr="00D171AD" w:rsidRDefault="00D14A35" w:rsidP="00D14A35">
            <w:pPr>
              <w:rPr>
                <w:sz w:val="18"/>
                <w:szCs w:val="18"/>
              </w:rPr>
            </w:pPr>
          </w:p>
        </w:tc>
      </w:tr>
      <w:tr w:rsidR="00D14A35" w:rsidRPr="00D171AD" w14:paraId="31E8CBF3" w14:textId="77777777" w:rsidTr="78788EF0">
        <w:trPr>
          <w:trHeight w:val="20"/>
          <w:jc w:val="center"/>
        </w:trPr>
        <w:tc>
          <w:tcPr>
            <w:tcW w:w="311" w:type="pct"/>
            <w:vAlign w:val="center"/>
          </w:tcPr>
          <w:p w14:paraId="10DF974C" w14:textId="45137344" w:rsidR="00D14A35" w:rsidRPr="00D171AD" w:rsidRDefault="00D14A35" w:rsidP="00D14A35">
            <w:pPr>
              <w:pStyle w:val="Paragrafoelenco"/>
              <w:numPr>
                <w:ilvl w:val="0"/>
                <w:numId w:val="14"/>
              </w:numPr>
              <w:jc w:val="center"/>
              <w:rPr>
                <w:sz w:val="18"/>
                <w:szCs w:val="18"/>
              </w:rPr>
            </w:pPr>
          </w:p>
        </w:tc>
        <w:tc>
          <w:tcPr>
            <w:tcW w:w="1384" w:type="pct"/>
            <w:vAlign w:val="center"/>
          </w:tcPr>
          <w:p w14:paraId="6CBC07D0" w14:textId="5F01C2D3" w:rsidR="00D14A35" w:rsidRPr="00D171AD" w:rsidRDefault="00D14A35" w:rsidP="00D14A35">
            <w:pPr>
              <w:rPr>
                <w:sz w:val="18"/>
                <w:szCs w:val="18"/>
              </w:rPr>
            </w:pPr>
            <w:r w:rsidRPr="00D171AD">
              <w:rPr>
                <w:sz w:val="18"/>
                <w:szCs w:val="18"/>
              </w:rPr>
              <w:t>I criteri utilizzati per la selezione degli operatori corrispondono a quelli previsti nel bando/invito?</w:t>
            </w:r>
          </w:p>
        </w:tc>
        <w:tc>
          <w:tcPr>
            <w:tcW w:w="965" w:type="pct"/>
            <w:vAlign w:val="center"/>
          </w:tcPr>
          <w:p w14:paraId="641FC5D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1F4C5F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65C0CF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46A575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5EA4945E" w14:textId="77777777" w:rsidR="00D14A35" w:rsidRPr="00D171AD" w:rsidRDefault="00D14A35" w:rsidP="00D14A35">
            <w:pPr>
              <w:rPr>
                <w:sz w:val="18"/>
                <w:szCs w:val="18"/>
              </w:rPr>
            </w:pPr>
          </w:p>
        </w:tc>
        <w:tc>
          <w:tcPr>
            <w:tcW w:w="899" w:type="pct"/>
            <w:vAlign w:val="center"/>
          </w:tcPr>
          <w:p w14:paraId="209892C0" w14:textId="77777777" w:rsidR="00D14A35" w:rsidRPr="00D171AD" w:rsidRDefault="00D14A35" w:rsidP="00D14A35">
            <w:pPr>
              <w:rPr>
                <w:sz w:val="18"/>
                <w:szCs w:val="18"/>
              </w:rPr>
            </w:pPr>
            <w:r w:rsidRPr="00D171AD">
              <w:rPr>
                <w:sz w:val="18"/>
                <w:szCs w:val="18"/>
              </w:rPr>
              <w:t>□ regolare</w:t>
            </w:r>
          </w:p>
          <w:p w14:paraId="1842991C" w14:textId="77777777" w:rsidR="00D14A35" w:rsidRPr="00D171AD" w:rsidRDefault="00D14A35" w:rsidP="00D14A35">
            <w:pPr>
              <w:rPr>
                <w:sz w:val="18"/>
                <w:szCs w:val="18"/>
              </w:rPr>
            </w:pPr>
            <w:r w:rsidRPr="00D171AD">
              <w:rPr>
                <w:sz w:val="18"/>
                <w:szCs w:val="18"/>
              </w:rPr>
              <w:t>□ non regolare</w:t>
            </w:r>
          </w:p>
          <w:p w14:paraId="51904E1D" w14:textId="4DF873FA" w:rsidR="00D14A35" w:rsidRPr="00D171AD" w:rsidRDefault="00D14A35" w:rsidP="00D14A35">
            <w:pPr>
              <w:rPr>
                <w:sz w:val="18"/>
                <w:szCs w:val="18"/>
              </w:rPr>
            </w:pPr>
            <w:r w:rsidRPr="00D171AD">
              <w:rPr>
                <w:sz w:val="18"/>
                <w:szCs w:val="18"/>
              </w:rPr>
              <w:t>□ non applicabile</w:t>
            </w:r>
          </w:p>
        </w:tc>
        <w:tc>
          <w:tcPr>
            <w:tcW w:w="908" w:type="pct"/>
            <w:vAlign w:val="center"/>
          </w:tcPr>
          <w:p w14:paraId="6ADCC119" w14:textId="799E863A" w:rsidR="00D14A35" w:rsidRPr="00D171AD" w:rsidRDefault="00D14A35" w:rsidP="00D14A35">
            <w:pPr>
              <w:rPr>
                <w:sz w:val="18"/>
                <w:szCs w:val="18"/>
              </w:rPr>
            </w:pPr>
          </w:p>
        </w:tc>
      </w:tr>
      <w:tr w:rsidR="00D14A35" w:rsidRPr="00D171AD" w14:paraId="50FD52AE" w14:textId="77777777" w:rsidTr="78788EF0">
        <w:trPr>
          <w:trHeight w:val="20"/>
          <w:jc w:val="center"/>
        </w:trPr>
        <w:tc>
          <w:tcPr>
            <w:tcW w:w="311" w:type="pct"/>
            <w:vAlign w:val="center"/>
          </w:tcPr>
          <w:p w14:paraId="4AE50A76" w14:textId="438A4EC5" w:rsidR="00D14A35" w:rsidRPr="00D171AD" w:rsidRDefault="00D14A35" w:rsidP="00D14A35">
            <w:pPr>
              <w:pStyle w:val="Paragrafoelenco"/>
              <w:numPr>
                <w:ilvl w:val="0"/>
                <w:numId w:val="14"/>
              </w:numPr>
              <w:jc w:val="center"/>
              <w:rPr>
                <w:sz w:val="18"/>
                <w:szCs w:val="18"/>
              </w:rPr>
            </w:pPr>
          </w:p>
        </w:tc>
        <w:tc>
          <w:tcPr>
            <w:tcW w:w="1384" w:type="pct"/>
            <w:vAlign w:val="center"/>
          </w:tcPr>
          <w:p w14:paraId="3F901597" w14:textId="77777777" w:rsidR="00D14A35" w:rsidRPr="00D171AD" w:rsidRDefault="00D14A35" w:rsidP="00D14A35">
            <w:pPr>
              <w:rPr>
                <w:sz w:val="18"/>
                <w:szCs w:val="18"/>
              </w:rPr>
            </w:pPr>
            <w:r w:rsidRPr="00D171AD">
              <w:rPr>
                <w:sz w:val="18"/>
                <w:szCs w:val="18"/>
              </w:rPr>
              <w:t xml:space="preserve">Gli operatori economici hanno fornito: </w:t>
            </w:r>
          </w:p>
          <w:p w14:paraId="689BD5E8" w14:textId="2A6D89E4" w:rsidR="00D14A35" w:rsidRPr="00D171AD" w:rsidRDefault="00D14A35" w:rsidP="00D14A35">
            <w:pPr>
              <w:rPr>
                <w:sz w:val="18"/>
                <w:szCs w:val="18"/>
              </w:rPr>
            </w:pPr>
            <w:r w:rsidRPr="00D171AD">
              <w:rPr>
                <w:sz w:val="18"/>
                <w:szCs w:val="18"/>
              </w:rPr>
              <w:t>a) dimostrazione del possesso dei requisiti di idoneità professionale?</w:t>
            </w:r>
          </w:p>
          <w:p w14:paraId="4FCF1AE5" w14:textId="2FB0FCB1" w:rsidR="00D14A35" w:rsidRPr="00D171AD" w:rsidRDefault="00D14A35" w:rsidP="00D14A35">
            <w:pPr>
              <w:rPr>
                <w:sz w:val="18"/>
                <w:szCs w:val="18"/>
              </w:rPr>
            </w:pPr>
            <w:r w:rsidRPr="00D171AD">
              <w:rPr>
                <w:sz w:val="18"/>
                <w:szCs w:val="18"/>
              </w:rPr>
              <w:t xml:space="preserve">b) i mezzi di prova per il possesso dei criteri di selezione previsti all’Allegato II.8, per la capacità economica e finanziaria nonché per le capacità tecniche e professionali? </w:t>
            </w:r>
          </w:p>
        </w:tc>
        <w:tc>
          <w:tcPr>
            <w:tcW w:w="965" w:type="pct"/>
            <w:vAlign w:val="center"/>
          </w:tcPr>
          <w:p w14:paraId="55337CAF"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3343252F" w14:textId="77777777" w:rsidR="00D14A35" w:rsidRPr="00D171AD" w:rsidRDefault="00D14A35" w:rsidP="00D14A35">
            <w:pPr>
              <w:rPr>
                <w:sz w:val="18"/>
                <w:szCs w:val="18"/>
              </w:rPr>
            </w:pPr>
          </w:p>
        </w:tc>
        <w:tc>
          <w:tcPr>
            <w:tcW w:w="899" w:type="pct"/>
            <w:vAlign w:val="center"/>
          </w:tcPr>
          <w:p w14:paraId="4F862F7C" w14:textId="77777777" w:rsidR="00D14A35" w:rsidRPr="00D171AD" w:rsidRDefault="00D14A35" w:rsidP="00D14A35">
            <w:pPr>
              <w:rPr>
                <w:sz w:val="18"/>
                <w:szCs w:val="18"/>
              </w:rPr>
            </w:pPr>
            <w:r w:rsidRPr="00D171AD">
              <w:rPr>
                <w:sz w:val="18"/>
                <w:szCs w:val="18"/>
              </w:rPr>
              <w:t>□ regolare</w:t>
            </w:r>
          </w:p>
          <w:p w14:paraId="69D896F0" w14:textId="77777777" w:rsidR="00D14A35" w:rsidRPr="00D171AD" w:rsidRDefault="00D14A35" w:rsidP="00D14A35">
            <w:pPr>
              <w:rPr>
                <w:sz w:val="18"/>
                <w:szCs w:val="18"/>
              </w:rPr>
            </w:pPr>
            <w:r w:rsidRPr="00D171AD">
              <w:rPr>
                <w:sz w:val="18"/>
                <w:szCs w:val="18"/>
              </w:rPr>
              <w:t>□ non regolare</w:t>
            </w:r>
          </w:p>
          <w:p w14:paraId="44C90F9D" w14:textId="35236ECC" w:rsidR="00D14A35" w:rsidRPr="00D171AD" w:rsidRDefault="00D14A35" w:rsidP="00D14A35">
            <w:pPr>
              <w:rPr>
                <w:sz w:val="18"/>
                <w:szCs w:val="18"/>
              </w:rPr>
            </w:pPr>
            <w:r w:rsidRPr="00D171AD">
              <w:rPr>
                <w:sz w:val="18"/>
                <w:szCs w:val="18"/>
              </w:rPr>
              <w:t>□ non applicabile</w:t>
            </w:r>
          </w:p>
        </w:tc>
        <w:tc>
          <w:tcPr>
            <w:tcW w:w="908" w:type="pct"/>
            <w:vAlign w:val="center"/>
          </w:tcPr>
          <w:p w14:paraId="31F64D39" w14:textId="28118FDE" w:rsidR="00D14A35" w:rsidRPr="00D171AD" w:rsidRDefault="00D14A35" w:rsidP="00D14A35">
            <w:pPr>
              <w:rPr>
                <w:sz w:val="18"/>
                <w:szCs w:val="18"/>
              </w:rPr>
            </w:pPr>
          </w:p>
        </w:tc>
      </w:tr>
      <w:tr w:rsidR="00D14A35" w:rsidRPr="00D171AD" w14:paraId="6ABF80E4" w14:textId="77777777" w:rsidTr="78788EF0">
        <w:trPr>
          <w:trHeight w:val="313"/>
          <w:jc w:val="center"/>
        </w:trPr>
        <w:tc>
          <w:tcPr>
            <w:tcW w:w="5000" w:type="pct"/>
            <w:gridSpan w:val="6"/>
            <w:vAlign w:val="center"/>
          </w:tcPr>
          <w:p w14:paraId="307A9C00" w14:textId="2487E123" w:rsidR="00D14A35" w:rsidRPr="00D171AD" w:rsidRDefault="00D14A35" w:rsidP="00D14A35">
            <w:pPr>
              <w:rPr>
                <w:sz w:val="18"/>
                <w:szCs w:val="18"/>
              </w:rPr>
            </w:pPr>
            <w:r w:rsidRPr="00D171AD">
              <w:rPr>
                <w:b/>
                <w:bCs/>
                <w:i/>
                <w:sz w:val="18"/>
                <w:szCs w:val="18"/>
              </w:rPr>
              <w:t>Commissione di gara</w:t>
            </w:r>
          </w:p>
        </w:tc>
      </w:tr>
      <w:tr w:rsidR="00D14A35" w:rsidRPr="00D171AD" w14:paraId="0B1F742B" w14:textId="77777777" w:rsidTr="78788EF0">
        <w:trPr>
          <w:trHeight w:val="3367"/>
          <w:jc w:val="center"/>
        </w:trPr>
        <w:tc>
          <w:tcPr>
            <w:tcW w:w="311" w:type="pct"/>
            <w:vMerge w:val="restart"/>
            <w:vAlign w:val="center"/>
          </w:tcPr>
          <w:p w14:paraId="5C93089F" w14:textId="4273F5D6" w:rsidR="00D14A35" w:rsidRPr="00D171AD" w:rsidRDefault="00D14A35" w:rsidP="00D14A35">
            <w:pPr>
              <w:pStyle w:val="Paragrafoelenco"/>
              <w:numPr>
                <w:ilvl w:val="0"/>
                <w:numId w:val="14"/>
              </w:numPr>
              <w:jc w:val="center"/>
              <w:rPr>
                <w:sz w:val="18"/>
                <w:szCs w:val="18"/>
              </w:rPr>
            </w:pPr>
          </w:p>
        </w:tc>
        <w:tc>
          <w:tcPr>
            <w:tcW w:w="1384" w:type="pct"/>
            <w:vMerge w:val="restart"/>
            <w:vAlign w:val="center"/>
          </w:tcPr>
          <w:p w14:paraId="1B7B92D3" w14:textId="26412136" w:rsidR="00D14A35" w:rsidRPr="00D171AD" w:rsidRDefault="00D14A35" w:rsidP="00D14A35">
            <w:pPr>
              <w:pStyle w:val="Paragrafoelenco1"/>
              <w:ind w:left="0"/>
              <w:rPr>
                <w:sz w:val="18"/>
                <w:szCs w:val="18"/>
              </w:rPr>
            </w:pPr>
            <w:r w:rsidRPr="00D171AD">
              <w:rPr>
                <w:sz w:val="18"/>
                <w:szCs w:val="18"/>
              </w:rPr>
              <w:t xml:space="preserve">La commissione giudicatrice (art. 93 del D. Lgs. 36/2023): </w:t>
            </w:r>
          </w:p>
          <w:p w14:paraId="6EBC6963" w14:textId="21E25977" w:rsidR="00D14A35" w:rsidRPr="00D171AD" w:rsidRDefault="00D14A35" w:rsidP="00D14A35">
            <w:pPr>
              <w:pStyle w:val="Paragrafoelenco1"/>
              <w:ind w:left="0"/>
              <w:rPr>
                <w:sz w:val="18"/>
                <w:szCs w:val="18"/>
              </w:rPr>
            </w:pPr>
            <w:r w:rsidRPr="00D171AD">
              <w:rPr>
                <w:sz w:val="18"/>
                <w:szCs w:val="18"/>
              </w:rPr>
              <w:t>a) è composta da un numero dispari di componenti, in numero massimo di cinque, esperti nello specifico settore cui si riferisce l’oggetto del contratto?</w:t>
            </w:r>
          </w:p>
          <w:p w14:paraId="09E70DE7" w14:textId="1923995F" w:rsidR="00D14A35" w:rsidRPr="00D171AD" w:rsidRDefault="00D14A35" w:rsidP="00D14A35">
            <w:pPr>
              <w:pStyle w:val="Paragrafoelenco1"/>
              <w:ind w:left="0"/>
              <w:rPr>
                <w:sz w:val="18"/>
                <w:szCs w:val="18"/>
              </w:rPr>
            </w:pPr>
            <w:r w:rsidRPr="00D171AD">
              <w:rPr>
                <w:sz w:val="18"/>
                <w:szCs w:val="18"/>
              </w:rPr>
              <w:t>b) è presieduta e composta da dipendenti della stazione appaltante o delle amministrazioni beneficiarie dell’intervento, in possesso del necessario inquadramento giuridico e di adeguate competenze professionali?</w:t>
            </w:r>
          </w:p>
          <w:p w14:paraId="2D895684" w14:textId="4FBE955D" w:rsidR="00D14A35" w:rsidRPr="00D171AD" w:rsidRDefault="00D14A35" w:rsidP="00D14A35">
            <w:pPr>
              <w:pStyle w:val="Paragrafoelenco1"/>
              <w:ind w:left="0"/>
              <w:rPr>
                <w:sz w:val="18"/>
                <w:szCs w:val="18"/>
              </w:rPr>
            </w:pPr>
            <w:r w:rsidRPr="00D171AD">
              <w:rPr>
                <w:sz w:val="18"/>
                <w:szCs w:val="18"/>
              </w:rPr>
              <w:t xml:space="preserve">c) in caso di mancanza di adeguate professionalità in organico, la stazione appaltante ha scelto il Presidente e i singoli componenti della commissione tra funzionari di altre amministrazioni e, in caso di documentata indisponibilità, tra professionisti esterni? </w:t>
            </w:r>
          </w:p>
          <w:p w14:paraId="2C37366B" w14:textId="4343CF96" w:rsidR="00D14A35" w:rsidRPr="00D171AD" w:rsidRDefault="00D14A35" w:rsidP="00D14A35">
            <w:pPr>
              <w:pStyle w:val="Paragrafoelenco1"/>
              <w:ind w:left="0"/>
              <w:rPr>
                <w:sz w:val="18"/>
                <w:szCs w:val="18"/>
              </w:rPr>
            </w:pPr>
            <w:r w:rsidRPr="00D171AD">
              <w:rPr>
                <w:sz w:val="18"/>
                <w:szCs w:val="18"/>
              </w:rPr>
              <w:t>d) al momento dell’accettazione dell’incarico, i commissari hanno dichiarato l’inesistenza delle cause di incompatibilità e di astensione?</w:t>
            </w:r>
          </w:p>
          <w:p w14:paraId="0FBEACD5" w14:textId="50869A0A" w:rsidR="00D14A35" w:rsidRPr="00D171AD" w:rsidRDefault="00D14A35" w:rsidP="00D14A35">
            <w:pPr>
              <w:pStyle w:val="Paragrafoelenco1"/>
              <w:ind w:left="0"/>
              <w:rPr>
                <w:sz w:val="18"/>
                <w:szCs w:val="18"/>
              </w:rPr>
            </w:pPr>
            <w:r w:rsidRPr="00D171AD">
              <w:rPr>
                <w:sz w:val="18"/>
                <w:szCs w:val="18"/>
              </w:rPr>
              <w:t>e) i CV dei componenti della commissione sono stati pubblicati?</w:t>
            </w:r>
          </w:p>
        </w:tc>
        <w:tc>
          <w:tcPr>
            <w:tcW w:w="965" w:type="pct"/>
            <w:vMerge w:val="restart"/>
            <w:vAlign w:val="center"/>
          </w:tcPr>
          <w:p w14:paraId="1014EEE6"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di nomina della commissione giudicatrice</w:t>
            </w:r>
          </w:p>
          <w:p w14:paraId="29AC1373"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Attestazione di insussistenza delle cause di incompatibilità</w:t>
            </w:r>
          </w:p>
          <w:p w14:paraId="7244BA38" w14:textId="501BCBAB"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CV dei commissari di gara </w:t>
            </w:r>
          </w:p>
          <w:p w14:paraId="0E1D9678" w14:textId="556147CC"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restart"/>
            <w:vAlign w:val="center"/>
          </w:tcPr>
          <w:p w14:paraId="202233D1" w14:textId="77777777" w:rsidR="00D14A35" w:rsidRPr="00D171AD" w:rsidRDefault="00D14A35" w:rsidP="00D14A35">
            <w:pPr>
              <w:rPr>
                <w:sz w:val="18"/>
                <w:szCs w:val="18"/>
              </w:rPr>
            </w:pPr>
          </w:p>
        </w:tc>
        <w:tc>
          <w:tcPr>
            <w:tcW w:w="899" w:type="pct"/>
            <w:vAlign w:val="center"/>
          </w:tcPr>
          <w:p w14:paraId="1040BC35" w14:textId="77777777" w:rsidR="00D14A35" w:rsidRPr="00D171AD" w:rsidRDefault="00D14A35" w:rsidP="00D14A35">
            <w:pPr>
              <w:rPr>
                <w:sz w:val="18"/>
                <w:szCs w:val="18"/>
              </w:rPr>
            </w:pPr>
            <w:r w:rsidRPr="00D171AD">
              <w:rPr>
                <w:sz w:val="18"/>
                <w:szCs w:val="18"/>
              </w:rPr>
              <w:t>□ regolare</w:t>
            </w:r>
          </w:p>
          <w:p w14:paraId="1E80FB5F" w14:textId="77777777" w:rsidR="00D14A35" w:rsidRPr="00D171AD" w:rsidRDefault="00D14A35" w:rsidP="00D14A35">
            <w:pPr>
              <w:rPr>
                <w:sz w:val="18"/>
                <w:szCs w:val="18"/>
              </w:rPr>
            </w:pPr>
            <w:r w:rsidRPr="00D171AD">
              <w:rPr>
                <w:sz w:val="18"/>
                <w:szCs w:val="18"/>
              </w:rPr>
              <w:t>□ non regolare</w:t>
            </w:r>
          </w:p>
          <w:p w14:paraId="710A871B" w14:textId="5538353D" w:rsidR="00D14A35" w:rsidRPr="00D171AD" w:rsidRDefault="00D14A35" w:rsidP="00D14A35">
            <w:pPr>
              <w:rPr>
                <w:sz w:val="18"/>
                <w:szCs w:val="18"/>
              </w:rPr>
            </w:pPr>
            <w:r w:rsidRPr="00D171AD">
              <w:rPr>
                <w:sz w:val="18"/>
                <w:szCs w:val="18"/>
              </w:rPr>
              <w:t>□ non applicabile</w:t>
            </w:r>
          </w:p>
        </w:tc>
        <w:tc>
          <w:tcPr>
            <w:tcW w:w="908" w:type="pct"/>
            <w:vMerge w:val="restart"/>
            <w:vAlign w:val="center"/>
          </w:tcPr>
          <w:p w14:paraId="5B2A9192" w14:textId="4A53199D" w:rsidR="00D14A35" w:rsidRPr="00D171AD" w:rsidRDefault="00D14A35" w:rsidP="00D14A35">
            <w:pPr>
              <w:rPr>
                <w:sz w:val="18"/>
                <w:szCs w:val="18"/>
              </w:rPr>
            </w:pPr>
          </w:p>
        </w:tc>
      </w:tr>
      <w:tr w:rsidR="00D14A35" w:rsidRPr="00D171AD" w14:paraId="6DBD683C" w14:textId="77777777" w:rsidTr="78788EF0">
        <w:trPr>
          <w:trHeight w:val="659"/>
          <w:jc w:val="center"/>
        </w:trPr>
        <w:tc>
          <w:tcPr>
            <w:tcW w:w="311" w:type="pct"/>
            <w:vMerge/>
            <w:vAlign w:val="center"/>
          </w:tcPr>
          <w:p w14:paraId="2614702C" w14:textId="77777777" w:rsidR="00D14A35" w:rsidRPr="00D171AD" w:rsidRDefault="00D14A35" w:rsidP="00D14A35">
            <w:pPr>
              <w:pStyle w:val="Paragrafoelenco"/>
              <w:numPr>
                <w:ilvl w:val="0"/>
                <w:numId w:val="14"/>
              </w:numPr>
              <w:jc w:val="center"/>
              <w:rPr>
                <w:sz w:val="18"/>
                <w:szCs w:val="18"/>
              </w:rPr>
            </w:pPr>
          </w:p>
        </w:tc>
        <w:tc>
          <w:tcPr>
            <w:tcW w:w="1384" w:type="pct"/>
            <w:vMerge/>
            <w:vAlign w:val="center"/>
          </w:tcPr>
          <w:p w14:paraId="79200533" w14:textId="271E451B" w:rsidR="00D14A35" w:rsidRPr="00D171AD" w:rsidRDefault="00D14A35" w:rsidP="00D14A35">
            <w:pPr>
              <w:pStyle w:val="Paragrafoelenco1"/>
              <w:numPr>
                <w:ilvl w:val="0"/>
                <w:numId w:val="33"/>
              </w:numPr>
              <w:ind w:left="392" w:hanging="283"/>
              <w:rPr>
                <w:sz w:val="18"/>
                <w:szCs w:val="18"/>
              </w:rPr>
            </w:pPr>
          </w:p>
        </w:tc>
        <w:tc>
          <w:tcPr>
            <w:tcW w:w="965" w:type="pct"/>
            <w:vMerge/>
            <w:vAlign w:val="center"/>
          </w:tcPr>
          <w:p w14:paraId="790A7226" w14:textId="77777777" w:rsidR="00D14A35" w:rsidRPr="00D171AD" w:rsidRDefault="00D14A35" w:rsidP="00D14A35">
            <w:pPr>
              <w:pStyle w:val="Paragrafoelenco"/>
              <w:numPr>
                <w:ilvl w:val="0"/>
                <w:numId w:val="1"/>
              </w:numPr>
              <w:ind w:left="175" w:hanging="141"/>
              <w:rPr>
                <w:rFonts w:ascii="Times New Roman" w:hAnsi="Times New Roman"/>
                <w:sz w:val="18"/>
                <w:szCs w:val="18"/>
              </w:rPr>
            </w:pPr>
          </w:p>
        </w:tc>
        <w:tc>
          <w:tcPr>
            <w:tcW w:w="533" w:type="pct"/>
            <w:vMerge/>
            <w:vAlign w:val="center"/>
          </w:tcPr>
          <w:p w14:paraId="20CA22D4" w14:textId="77777777" w:rsidR="00D14A35" w:rsidRPr="00D171AD" w:rsidRDefault="00D14A35" w:rsidP="00D14A35">
            <w:pPr>
              <w:rPr>
                <w:sz w:val="18"/>
                <w:szCs w:val="18"/>
              </w:rPr>
            </w:pPr>
          </w:p>
        </w:tc>
        <w:tc>
          <w:tcPr>
            <w:tcW w:w="899" w:type="pct"/>
            <w:vAlign w:val="center"/>
          </w:tcPr>
          <w:p w14:paraId="7CF33B1F" w14:textId="128B8AC4" w:rsidR="00D14A35" w:rsidRPr="00D171AD" w:rsidRDefault="00D14A35" w:rsidP="00D14A35">
            <w:pPr>
              <w:rPr>
                <w:sz w:val="18"/>
                <w:szCs w:val="18"/>
              </w:rPr>
            </w:pPr>
          </w:p>
        </w:tc>
        <w:tc>
          <w:tcPr>
            <w:tcW w:w="908" w:type="pct"/>
            <w:vMerge/>
            <w:vAlign w:val="center"/>
          </w:tcPr>
          <w:p w14:paraId="05A6DEC9" w14:textId="26509866" w:rsidR="00D14A35" w:rsidRPr="00D171AD" w:rsidRDefault="00D14A35" w:rsidP="00D14A35">
            <w:pPr>
              <w:rPr>
                <w:sz w:val="18"/>
                <w:szCs w:val="18"/>
              </w:rPr>
            </w:pPr>
          </w:p>
        </w:tc>
      </w:tr>
      <w:tr w:rsidR="00D14A35" w:rsidRPr="00D171AD" w14:paraId="068F1419" w14:textId="77777777" w:rsidTr="78788EF0">
        <w:trPr>
          <w:trHeight w:val="20"/>
          <w:jc w:val="center"/>
        </w:trPr>
        <w:tc>
          <w:tcPr>
            <w:tcW w:w="311" w:type="pct"/>
            <w:vAlign w:val="center"/>
          </w:tcPr>
          <w:p w14:paraId="1654ADE0" w14:textId="3900C4C7" w:rsidR="00D14A35" w:rsidRPr="00D171AD" w:rsidRDefault="00D14A35" w:rsidP="00D14A35">
            <w:pPr>
              <w:pStyle w:val="Paragrafoelenco"/>
              <w:numPr>
                <w:ilvl w:val="0"/>
                <w:numId w:val="14"/>
              </w:numPr>
              <w:jc w:val="center"/>
              <w:rPr>
                <w:sz w:val="18"/>
                <w:szCs w:val="18"/>
              </w:rPr>
            </w:pPr>
          </w:p>
        </w:tc>
        <w:tc>
          <w:tcPr>
            <w:tcW w:w="1384" w:type="pct"/>
            <w:vAlign w:val="center"/>
          </w:tcPr>
          <w:p w14:paraId="499F2964" w14:textId="69E1781E" w:rsidR="00D14A35" w:rsidRPr="00D171AD" w:rsidRDefault="00D14A35" w:rsidP="00D14A35">
            <w:pPr>
              <w:rPr>
                <w:sz w:val="18"/>
                <w:szCs w:val="18"/>
              </w:rPr>
            </w:pPr>
            <w:r w:rsidRPr="00D171AD">
              <w:rPr>
                <w:sz w:val="18"/>
                <w:szCs w:val="18"/>
              </w:rPr>
              <w:t xml:space="preserve">In caso di rinnovo del procedimento di gara per effetto dell’annullamento dell’aggiudicazione o dell’esclusione di taluno dei concorrenti, è riconvocata la medesima commissione, tranne quando l’annullamento sia derivato da un vizio nella composizione della commissione ai sensi dell’art. 93, comma 6, del D. Lgs. 36/2023? </w:t>
            </w:r>
          </w:p>
        </w:tc>
        <w:tc>
          <w:tcPr>
            <w:tcW w:w="965" w:type="pct"/>
            <w:vAlign w:val="center"/>
          </w:tcPr>
          <w:p w14:paraId="5542D27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7F90392D" w14:textId="77777777" w:rsidR="00D14A35" w:rsidRPr="00D171AD" w:rsidRDefault="00D14A35" w:rsidP="00D14A35">
            <w:pPr>
              <w:rPr>
                <w:sz w:val="18"/>
                <w:szCs w:val="18"/>
              </w:rPr>
            </w:pPr>
          </w:p>
        </w:tc>
        <w:tc>
          <w:tcPr>
            <w:tcW w:w="899" w:type="pct"/>
            <w:vAlign w:val="center"/>
          </w:tcPr>
          <w:p w14:paraId="3E4BFACF" w14:textId="77777777" w:rsidR="00D14A35" w:rsidRPr="00D171AD" w:rsidRDefault="00D14A35" w:rsidP="00D14A35">
            <w:pPr>
              <w:rPr>
                <w:sz w:val="18"/>
                <w:szCs w:val="18"/>
              </w:rPr>
            </w:pPr>
            <w:r w:rsidRPr="00D171AD">
              <w:rPr>
                <w:sz w:val="18"/>
                <w:szCs w:val="18"/>
              </w:rPr>
              <w:t>□ regolare</w:t>
            </w:r>
          </w:p>
          <w:p w14:paraId="03E1A8F3" w14:textId="77777777" w:rsidR="00D14A35" w:rsidRPr="00D171AD" w:rsidRDefault="00D14A35" w:rsidP="00D14A35">
            <w:pPr>
              <w:rPr>
                <w:sz w:val="18"/>
                <w:szCs w:val="18"/>
              </w:rPr>
            </w:pPr>
            <w:r w:rsidRPr="00D171AD">
              <w:rPr>
                <w:sz w:val="18"/>
                <w:szCs w:val="18"/>
              </w:rPr>
              <w:t>□ non regolare</w:t>
            </w:r>
          </w:p>
          <w:p w14:paraId="403D9A2F" w14:textId="031B2C47" w:rsidR="00D14A35" w:rsidRPr="00D171AD" w:rsidRDefault="00D14A35" w:rsidP="00D14A35">
            <w:pPr>
              <w:rPr>
                <w:sz w:val="18"/>
                <w:szCs w:val="18"/>
              </w:rPr>
            </w:pPr>
            <w:r w:rsidRPr="00D171AD">
              <w:rPr>
                <w:sz w:val="18"/>
                <w:szCs w:val="18"/>
              </w:rPr>
              <w:t>□ non applicabile</w:t>
            </w:r>
          </w:p>
        </w:tc>
        <w:tc>
          <w:tcPr>
            <w:tcW w:w="908" w:type="pct"/>
            <w:vAlign w:val="center"/>
          </w:tcPr>
          <w:p w14:paraId="5AEE646A" w14:textId="1A300BB3" w:rsidR="00D14A35" w:rsidRPr="00D171AD" w:rsidRDefault="00D14A35" w:rsidP="00D14A35">
            <w:pPr>
              <w:rPr>
                <w:sz w:val="18"/>
                <w:szCs w:val="18"/>
              </w:rPr>
            </w:pPr>
          </w:p>
        </w:tc>
      </w:tr>
      <w:tr w:rsidR="00D14A35" w:rsidRPr="00D171AD" w14:paraId="04B68D3B" w14:textId="77777777" w:rsidTr="78788EF0">
        <w:trPr>
          <w:trHeight w:val="20"/>
          <w:jc w:val="center"/>
        </w:trPr>
        <w:tc>
          <w:tcPr>
            <w:tcW w:w="5000" w:type="pct"/>
            <w:gridSpan w:val="6"/>
            <w:vAlign w:val="center"/>
          </w:tcPr>
          <w:p w14:paraId="63A3245A" w14:textId="7B65848B" w:rsidR="00D14A35" w:rsidRPr="00D171AD" w:rsidRDefault="00D14A35" w:rsidP="00D14A35">
            <w:pPr>
              <w:rPr>
                <w:sz w:val="18"/>
                <w:szCs w:val="18"/>
              </w:rPr>
            </w:pPr>
            <w:r w:rsidRPr="00D171AD">
              <w:rPr>
                <w:b/>
                <w:bCs/>
                <w:i/>
                <w:sz w:val="18"/>
                <w:szCs w:val="18"/>
              </w:rPr>
              <w:t>Valutazione delle offerte</w:t>
            </w:r>
          </w:p>
        </w:tc>
      </w:tr>
      <w:tr w:rsidR="00D14A35" w:rsidRPr="00D171AD" w14:paraId="22970B8B" w14:textId="77777777" w:rsidTr="78788EF0">
        <w:trPr>
          <w:trHeight w:val="20"/>
          <w:jc w:val="center"/>
        </w:trPr>
        <w:tc>
          <w:tcPr>
            <w:tcW w:w="311" w:type="pct"/>
            <w:vAlign w:val="center"/>
          </w:tcPr>
          <w:p w14:paraId="1A91039D" w14:textId="278F0182" w:rsidR="00D14A35" w:rsidRPr="00D171AD" w:rsidRDefault="00D14A35" w:rsidP="00D14A35">
            <w:pPr>
              <w:pStyle w:val="Paragrafoelenco"/>
              <w:numPr>
                <w:ilvl w:val="0"/>
                <w:numId w:val="14"/>
              </w:numPr>
              <w:jc w:val="center"/>
              <w:rPr>
                <w:sz w:val="18"/>
                <w:szCs w:val="18"/>
              </w:rPr>
            </w:pPr>
          </w:p>
        </w:tc>
        <w:tc>
          <w:tcPr>
            <w:tcW w:w="1384" w:type="pct"/>
            <w:vAlign w:val="center"/>
          </w:tcPr>
          <w:p w14:paraId="4844636B" w14:textId="77777777" w:rsidR="00D14A35" w:rsidRPr="00D171AD" w:rsidRDefault="00D14A35" w:rsidP="00D14A35">
            <w:pPr>
              <w:rPr>
                <w:sz w:val="18"/>
                <w:szCs w:val="18"/>
              </w:rPr>
            </w:pPr>
            <w:r w:rsidRPr="00D171AD">
              <w:rPr>
                <w:sz w:val="18"/>
                <w:szCs w:val="18"/>
              </w:rPr>
              <w:t>In caso di esclusione di concorrenti, sono stati adeguatamente applicati i criteri previsti nel bando/invito in modo da evitare esclusioni anomale di concorrenti qualificati?</w:t>
            </w:r>
          </w:p>
        </w:tc>
        <w:tc>
          <w:tcPr>
            <w:tcW w:w="965" w:type="pct"/>
            <w:vAlign w:val="center"/>
          </w:tcPr>
          <w:p w14:paraId="06EFB7D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356C8E3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098CF6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2158E906" w14:textId="77777777" w:rsidR="00D14A35" w:rsidRPr="00D171AD" w:rsidRDefault="00D14A35" w:rsidP="00D14A35">
            <w:pPr>
              <w:rPr>
                <w:sz w:val="18"/>
                <w:szCs w:val="18"/>
              </w:rPr>
            </w:pPr>
          </w:p>
        </w:tc>
        <w:tc>
          <w:tcPr>
            <w:tcW w:w="899" w:type="pct"/>
            <w:vAlign w:val="center"/>
          </w:tcPr>
          <w:p w14:paraId="3A86DFD5" w14:textId="77777777" w:rsidR="00D14A35" w:rsidRPr="00D171AD" w:rsidRDefault="00D14A35" w:rsidP="00D14A35">
            <w:pPr>
              <w:rPr>
                <w:sz w:val="18"/>
                <w:szCs w:val="18"/>
              </w:rPr>
            </w:pPr>
            <w:r w:rsidRPr="00D171AD">
              <w:rPr>
                <w:sz w:val="18"/>
                <w:szCs w:val="18"/>
              </w:rPr>
              <w:t>□ regolare</w:t>
            </w:r>
          </w:p>
          <w:p w14:paraId="6345AF7D" w14:textId="77777777" w:rsidR="00D14A35" w:rsidRPr="00D171AD" w:rsidRDefault="00D14A35" w:rsidP="00D14A35">
            <w:pPr>
              <w:rPr>
                <w:sz w:val="18"/>
                <w:szCs w:val="18"/>
              </w:rPr>
            </w:pPr>
            <w:r w:rsidRPr="00D171AD">
              <w:rPr>
                <w:sz w:val="18"/>
                <w:szCs w:val="18"/>
              </w:rPr>
              <w:t>□ non regolare</w:t>
            </w:r>
          </w:p>
          <w:p w14:paraId="0C1A8EDE" w14:textId="036A48B2" w:rsidR="00D14A35" w:rsidRPr="00D171AD" w:rsidRDefault="00D14A35" w:rsidP="00D14A35">
            <w:pPr>
              <w:rPr>
                <w:sz w:val="18"/>
                <w:szCs w:val="18"/>
              </w:rPr>
            </w:pPr>
            <w:r w:rsidRPr="00D171AD">
              <w:rPr>
                <w:sz w:val="18"/>
                <w:szCs w:val="18"/>
              </w:rPr>
              <w:t>□ non applicabile</w:t>
            </w:r>
          </w:p>
        </w:tc>
        <w:tc>
          <w:tcPr>
            <w:tcW w:w="908" w:type="pct"/>
            <w:vAlign w:val="center"/>
          </w:tcPr>
          <w:p w14:paraId="6AF05FC5" w14:textId="71956A43" w:rsidR="00D14A35" w:rsidRPr="00D171AD" w:rsidRDefault="00D14A35" w:rsidP="00D14A35">
            <w:pPr>
              <w:rPr>
                <w:sz w:val="18"/>
                <w:szCs w:val="18"/>
              </w:rPr>
            </w:pPr>
          </w:p>
        </w:tc>
      </w:tr>
      <w:tr w:rsidR="00D14A35" w:rsidRPr="00D171AD" w14:paraId="3D916A38" w14:textId="77777777" w:rsidTr="78788EF0">
        <w:trPr>
          <w:trHeight w:val="20"/>
          <w:jc w:val="center"/>
        </w:trPr>
        <w:tc>
          <w:tcPr>
            <w:tcW w:w="311" w:type="pct"/>
            <w:vAlign w:val="center"/>
          </w:tcPr>
          <w:p w14:paraId="31B6D6D4" w14:textId="2320B6FB" w:rsidR="00D14A35" w:rsidRPr="00D171AD" w:rsidRDefault="00D14A35" w:rsidP="00D14A35">
            <w:pPr>
              <w:pStyle w:val="Paragrafoelenco"/>
              <w:numPr>
                <w:ilvl w:val="0"/>
                <w:numId w:val="14"/>
              </w:numPr>
              <w:jc w:val="center"/>
              <w:rPr>
                <w:sz w:val="18"/>
                <w:szCs w:val="18"/>
              </w:rPr>
            </w:pPr>
          </w:p>
        </w:tc>
        <w:tc>
          <w:tcPr>
            <w:tcW w:w="1384" w:type="pct"/>
            <w:vAlign w:val="center"/>
          </w:tcPr>
          <w:p w14:paraId="4E5C62D9" w14:textId="77777777" w:rsidR="00D14A35" w:rsidRPr="00D171AD" w:rsidRDefault="00D14A35" w:rsidP="00D14A35">
            <w:pPr>
              <w:rPr>
                <w:sz w:val="18"/>
                <w:szCs w:val="18"/>
              </w:rPr>
            </w:pPr>
            <w:r w:rsidRPr="00D171AD">
              <w:rPr>
                <w:sz w:val="18"/>
                <w:szCs w:val="18"/>
              </w:rPr>
              <w:t>Le offerte sono state soggette a variazioni durante la fase di aggiudicazione?</w:t>
            </w:r>
          </w:p>
        </w:tc>
        <w:tc>
          <w:tcPr>
            <w:tcW w:w="965" w:type="pct"/>
            <w:vAlign w:val="center"/>
          </w:tcPr>
          <w:p w14:paraId="663B880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tc>
        <w:tc>
          <w:tcPr>
            <w:tcW w:w="533" w:type="pct"/>
            <w:vAlign w:val="center"/>
          </w:tcPr>
          <w:p w14:paraId="14DDA845" w14:textId="77777777" w:rsidR="00D14A35" w:rsidRPr="00D171AD" w:rsidRDefault="00D14A35" w:rsidP="00D14A35">
            <w:pPr>
              <w:rPr>
                <w:sz w:val="18"/>
                <w:szCs w:val="18"/>
              </w:rPr>
            </w:pPr>
          </w:p>
        </w:tc>
        <w:tc>
          <w:tcPr>
            <w:tcW w:w="899" w:type="pct"/>
            <w:vAlign w:val="center"/>
          </w:tcPr>
          <w:p w14:paraId="7E3D31B8" w14:textId="77777777" w:rsidR="00D14A35" w:rsidRPr="00D171AD" w:rsidRDefault="00D14A35" w:rsidP="00D14A35">
            <w:pPr>
              <w:rPr>
                <w:sz w:val="18"/>
                <w:szCs w:val="18"/>
              </w:rPr>
            </w:pPr>
            <w:r w:rsidRPr="00D171AD">
              <w:rPr>
                <w:sz w:val="18"/>
                <w:szCs w:val="18"/>
              </w:rPr>
              <w:t>□ regolare</w:t>
            </w:r>
          </w:p>
          <w:p w14:paraId="0CA962BF" w14:textId="77777777" w:rsidR="00D14A35" w:rsidRPr="00D171AD" w:rsidRDefault="00D14A35" w:rsidP="00D14A35">
            <w:pPr>
              <w:rPr>
                <w:sz w:val="18"/>
                <w:szCs w:val="18"/>
              </w:rPr>
            </w:pPr>
            <w:r w:rsidRPr="00D171AD">
              <w:rPr>
                <w:sz w:val="18"/>
                <w:szCs w:val="18"/>
              </w:rPr>
              <w:t>□ non regolare</w:t>
            </w:r>
          </w:p>
          <w:p w14:paraId="63856DC3" w14:textId="593DF973" w:rsidR="00D14A35" w:rsidRPr="00D171AD" w:rsidRDefault="00D14A35" w:rsidP="00D14A35">
            <w:pPr>
              <w:rPr>
                <w:sz w:val="18"/>
                <w:szCs w:val="18"/>
              </w:rPr>
            </w:pPr>
            <w:r w:rsidRPr="00D171AD">
              <w:rPr>
                <w:sz w:val="18"/>
                <w:szCs w:val="18"/>
              </w:rPr>
              <w:t>□ non applicabile</w:t>
            </w:r>
          </w:p>
        </w:tc>
        <w:tc>
          <w:tcPr>
            <w:tcW w:w="908" w:type="pct"/>
            <w:vAlign w:val="center"/>
          </w:tcPr>
          <w:p w14:paraId="168D15FE" w14:textId="6DDA1C88" w:rsidR="00D14A35" w:rsidRPr="00D171AD" w:rsidRDefault="00D14A35" w:rsidP="00D14A35">
            <w:pPr>
              <w:rPr>
                <w:sz w:val="18"/>
                <w:szCs w:val="18"/>
              </w:rPr>
            </w:pPr>
          </w:p>
        </w:tc>
      </w:tr>
      <w:tr w:rsidR="00D14A35" w:rsidRPr="00D171AD" w14:paraId="0DE3ECEA" w14:textId="77777777" w:rsidTr="78788EF0">
        <w:trPr>
          <w:trHeight w:val="20"/>
          <w:jc w:val="center"/>
        </w:trPr>
        <w:tc>
          <w:tcPr>
            <w:tcW w:w="311" w:type="pct"/>
            <w:vAlign w:val="center"/>
          </w:tcPr>
          <w:p w14:paraId="0EA4C1FC" w14:textId="7C8D5635" w:rsidR="00D14A35" w:rsidRPr="00D171AD" w:rsidRDefault="00D14A35" w:rsidP="00D14A35">
            <w:pPr>
              <w:pStyle w:val="Paragrafoelenco"/>
              <w:numPr>
                <w:ilvl w:val="0"/>
                <w:numId w:val="14"/>
              </w:numPr>
              <w:jc w:val="center"/>
              <w:rPr>
                <w:sz w:val="18"/>
                <w:szCs w:val="18"/>
              </w:rPr>
            </w:pPr>
          </w:p>
        </w:tc>
        <w:tc>
          <w:tcPr>
            <w:tcW w:w="1384" w:type="pct"/>
            <w:vAlign w:val="center"/>
          </w:tcPr>
          <w:p w14:paraId="61B299A4" w14:textId="77777777" w:rsidR="00D14A35" w:rsidRPr="00D171AD" w:rsidRDefault="00D14A35" w:rsidP="00D14A35">
            <w:pPr>
              <w:rPr>
                <w:sz w:val="18"/>
                <w:szCs w:val="18"/>
              </w:rPr>
            </w:pPr>
            <w:r w:rsidRPr="00D171AD">
              <w:rPr>
                <w:sz w:val="18"/>
                <w:szCs w:val="18"/>
              </w:rPr>
              <w:t>Vi sono state delle modifiche sostanziali ai requisiti presenti nel bando o nel capitolato durante la fase di aggiudicazione?</w:t>
            </w:r>
          </w:p>
        </w:tc>
        <w:tc>
          <w:tcPr>
            <w:tcW w:w="965" w:type="pct"/>
            <w:vAlign w:val="center"/>
          </w:tcPr>
          <w:p w14:paraId="418CAA4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Verbali di gara</w:t>
            </w:r>
          </w:p>
          <w:p w14:paraId="4C6D0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734E4D6D" w14:textId="6967F2E8"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tc>
        <w:tc>
          <w:tcPr>
            <w:tcW w:w="533" w:type="pct"/>
            <w:vAlign w:val="center"/>
          </w:tcPr>
          <w:p w14:paraId="1DFD3B79" w14:textId="77777777" w:rsidR="00D14A35" w:rsidRPr="00D171AD" w:rsidRDefault="00D14A35" w:rsidP="00D14A35">
            <w:pPr>
              <w:rPr>
                <w:sz w:val="18"/>
                <w:szCs w:val="18"/>
              </w:rPr>
            </w:pPr>
          </w:p>
        </w:tc>
        <w:tc>
          <w:tcPr>
            <w:tcW w:w="899" w:type="pct"/>
            <w:vAlign w:val="center"/>
          </w:tcPr>
          <w:p w14:paraId="3997963B" w14:textId="77777777" w:rsidR="00D14A35" w:rsidRPr="00D171AD" w:rsidRDefault="00D14A35" w:rsidP="00D14A35">
            <w:pPr>
              <w:rPr>
                <w:sz w:val="18"/>
                <w:szCs w:val="18"/>
              </w:rPr>
            </w:pPr>
            <w:r w:rsidRPr="00D171AD">
              <w:rPr>
                <w:sz w:val="18"/>
                <w:szCs w:val="18"/>
              </w:rPr>
              <w:t>□ regolare</w:t>
            </w:r>
          </w:p>
          <w:p w14:paraId="076B2D07" w14:textId="77777777" w:rsidR="00D14A35" w:rsidRPr="00D171AD" w:rsidRDefault="00D14A35" w:rsidP="00D14A35">
            <w:pPr>
              <w:rPr>
                <w:sz w:val="18"/>
                <w:szCs w:val="18"/>
              </w:rPr>
            </w:pPr>
            <w:r w:rsidRPr="00D171AD">
              <w:rPr>
                <w:sz w:val="18"/>
                <w:szCs w:val="18"/>
              </w:rPr>
              <w:t>□ non regolare</w:t>
            </w:r>
          </w:p>
          <w:p w14:paraId="33C0DC92" w14:textId="35AB25FB" w:rsidR="00D14A35" w:rsidRPr="00D171AD" w:rsidRDefault="00D14A35" w:rsidP="00D14A35">
            <w:pPr>
              <w:rPr>
                <w:sz w:val="18"/>
                <w:szCs w:val="18"/>
              </w:rPr>
            </w:pPr>
            <w:r w:rsidRPr="00D171AD">
              <w:rPr>
                <w:sz w:val="18"/>
                <w:szCs w:val="18"/>
              </w:rPr>
              <w:t>□ non applicabile</w:t>
            </w:r>
          </w:p>
        </w:tc>
        <w:tc>
          <w:tcPr>
            <w:tcW w:w="908" w:type="pct"/>
            <w:vAlign w:val="center"/>
          </w:tcPr>
          <w:p w14:paraId="16DF4197" w14:textId="10D0C276" w:rsidR="00D14A35" w:rsidRPr="00D171AD" w:rsidRDefault="00D14A35" w:rsidP="00D14A35">
            <w:pPr>
              <w:rPr>
                <w:sz w:val="18"/>
                <w:szCs w:val="18"/>
              </w:rPr>
            </w:pPr>
          </w:p>
        </w:tc>
      </w:tr>
      <w:tr w:rsidR="00D14A35" w:rsidRPr="00D171AD" w14:paraId="026B90D4" w14:textId="77777777" w:rsidTr="78788EF0">
        <w:trPr>
          <w:trHeight w:val="20"/>
          <w:jc w:val="center"/>
        </w:trPr>
        <w:tc>
          <w:tcPr>
            <w:tcW w:w="311" w:type="pct"/>
            <w:vAlign w:val="center"/>
          </w:tcPr>
          <w:p w14:paraId="7C04832D" w14:textId="575BB6D7" w:rsidR="00D14A35" w:rsidRPr="00D171AD" w:rsidRDefault="00D14A35" w:rsidP="00D14A35">
            <w:pPr>
              <w:pStyle w:val="Paragrafoelenco"/>
              <w:numPr>
                <w:ilvl w:val="0"/>
                <w:numId w:val="14"/>
              </w:numPr>
              <w:jc w:val="center"/>
              <w:rPr>
                <w:sz w:val="18"/>
                <w:szCs w:val="18"/>
              </w:rPr>
            </w:pPr>
          </w:p>
        </w:tc>
        <w:tc>
          <w:tcPr>
            <w:tcW w:w="1384" w:type="pct"/>
            <w:vAlign w:val="center"/>
          </w:tcPr>
          <w:p w14:paraId="54296210" w14:textId="77777777" w:rsidR="00D14A35" w:rsidRPr="00D171AD" w:rsidRDefault="00D14A35" w:rsidP="00D14A35">
            <w:pPr>
              <w:rPr>
                <w:sz w:val="18"/>
                <w:szCs w:val="18"/>
              </w:rPr>
            </w:pPr>
            <w:r w:rsidRPr="00D171AD">
              <w:rPr>
                <w:sz w:val="18"/>
                <w:szCs w:val="18"/>
              </w:rPr>
              <w:t>La valutazione delle offerte è stata effettuata in base dei criteri indicati nella documentazione di gara?</w:t>
            </w:r>
          </w:p>
        </w:tc>
        <w:tc>
          <w:tcPr>
            <w:tcW w:w="965" w:type="pct"/>
            <w:vAlign w:val="center"/>
          </w:tcPr>
          <w:p w14:paraId="012400E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1189731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4EEA5F1B" w14:textId="0009C2F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104F6FC5" w14:textId="77777777" w:rsidR="00D14A35" w:rsidRPr="00D171AD" w:rsidRDefault="00D14A35" w:rsidP="00D14A35">
            <w:pPr>
              <w:rPr>
                <w:sz w:val="18"/>
                <w:szCs w:val="18"/>
              </w:rPr>
            </w:pPr>
          </w:p>
        </w:tc>
        <w:tc>
          <w:tcPr>
            <w:tcW w:w="899" w:type="pct"/>
            <w:vAlign w:val="center"/>
          </w:tcPr>
          <w:p w14:paraId="01DCF01E" w14:textId="77777777" w:rsidR="00D14A35" w:rsidRPr="00D171AD" w:rsidRDefault="00D14A35" w:rsidP="00D14A35">
            <w:pPr>
              <w:rPr>
                <w:sz w:val="18"/>
                <w:szCs w:val="18"/>
              </w:rPr>
            </w:pPr>
            <w:r w:rsidRPr="00D171AD">
              <w:rPr>
                <w:sz w:val="18"/>
                <w:szCs w:val="18"/>
              </w:rPr>
              <w:t>□ regolare</w:t>
            </w:r>
          </w:p>
          <w:p w14:paraId="13F471E3" w14:textId="77777777" w:rsidR="00D14A35" w:rsidRPr="00D171AD" w:rsidRDefault="00D14A35" w:rsidP="00D14A35">
            <w:pPr>
              <w:rPr>
                <w:sz w:val="18"/>
                <w:szCs w:val="18"/>
              </w:rPr>
            </w:pPr>
            <w:r w:rsidRPr="00D171AD">
              <w:rPr>
                <w:sz w:val="18"/>
                <w:szCs w:val="18"/>
              </w:rPr>
              <w:t>□ non regolare</w:t>
            </w:r>
          </w:p>
          <w:p w14:paraId="4369C3A4" w14:textId="23C1D3C8" w:rsidR="00D14A35" w:rsidRPr="00D171AD" w:rsidRDefault="00D14A35" w:rsidP="00D14A35">
            <w:pPr>
              <w:rPr>
                <w:sz w:val="18"/>
                <w:szCs w:val="18"/>
              </w:rPr>
            </w:pPr>
            <w:r w:rsidRPr="00D171AD">
              <w:rPr>
                <w:sz w:val="18"/>
                <w:szCs w:val="18"/>
              </w:rPr>
              <w:t>□ non applicabile</w:t>
            </w:r>
          </w:p>
        </w:tc>
        <w:tc>
          <w:tcPr>
            <w:tcW w:w="908" w:type="pct"/>
            <w:vAlign w:val="center"/>
          </w:tcPr>
          <w:p w14:paraId="527F8DB1" w14:textId="08DA8D42" w:rsidR="00D14A35" w:rsidRPr="00D171AD" w:rsidRDefault="00D14A35" w:rsidP="00D14A35">
            <w:pPr>
              <w:rPr>
                <w:sz w:val="18"/>
                <w:szCs w:val="18"/>
              </w:rPr>
            </w:pPr>
          </w:p>
        </w:tc>
      </w:tr>
      <w:tr w:rsidR="00D14A35" w:rsidRPr="00D171AD" w14:paraId="10D5CDA2" w14:textId="77777777" w:rsidTr="78788EF0">
        <w:trPr>
          <w:trHeight w:val="20"/>
          <w:jc w:val="center"/>
        </w:trPr>
        <w:tc>
          <w:tcPr>
            <w:tcW w:w="311" w:type="pct"/>
            <w:vAlign w:val="center"/>
          </w:tcPr>
          <w:p w14:paraId="31DB19CE" w14:textId="4081D394" w:rsidR="00D14A35" w:rsidRPr="00D171AD" w:rsidRDefault="00D14A35" w:rsidP="00D14A35">
            <w:pPr>
              <w:pStyle w:val="Paragrafoelenco"/>
              <w:numPr>
                <w:ilvl w:val="0"/>
                <w:numId w:val="14"/>
              </w:numPr>
              <w:jc w:val="center"/>
              <w:rPr>
                <w:sz w:val="18"/>
                <w:szCs w:val="18"/>
              </w:rPr>
            </w:pPr>
          </w:p>
        </w:tc>
        <w:tc>
          <w:tcPr>
            <w:tcW w:w="1384" w:type="pct"/>
            <w:vAlign w:val="center"/>
          </w:tcPr>
          <w:p w14:paraId="3D79B759" w14:textId="77777777" w:rsidR="00D14A35" w:rsidRPr="00D171AD" w:rsidRDefault="00D14A35" w:rsidP="00D14A35">
            <w:pPr>
              <w:rPr>
                <w:b/>
                <w:sz w:val="18"/>
                <w:szCs w:val="18"/>
              </w:rPr>
            </w:pPr>
            <w:r w:rsidRPr="00D171AD">
              <w:rPr>
                <w:sz w:val="18"/>
                <w:szCs w:val="18"/>
              </w:rPr>
              <w:t>L’attribuzione del punteggio stabilito per ciascun criterio risulta motivata?</w:t>
            </w:r>
          </w:p>
        </w:tc>
        <w:tc>
          <w:tcPr>
            <w:tcW w:w="965" w:type="pct"/>
            <w:vAlign w:val="center"/>
          </w:tcPr>
          <w:p w14:paraId="5F6B2B83" w14:textId="1EF9C331"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D713435" w14:textId="77777777" w:rsidR="00D14A35" w:rsidRPr="00D171AD" w:rsidRDefault="00D14A35" w:rsidP="00D14A35">
            <w:pPr>
              <w:rPr>
                <w:sz w:val="18"/>
                <w:szCs w:val="18"/>
              </w:rPr>
            </w:pPr>
          </w:p>
        </w:tc>
        <w:tc>
          <w:tcPr>
            <w:tcW w:w="899" w:type="pct"/>
            <w:vAlign w:val="center"/>
          </w:tcPr>
          <w:p w14:paraId="6BB94BBD" w14:textId="77777777" w:rsidR="00D14A35" w:rsidRPr="00D171AD" w:rsidRDefault="00D14A35" w:rsidP="00D14A35">
            <w:pPr>
              <w:rPr>
                <w:sz w:val="18"/>
                <w:szCs w:val="18"/>
              </w:rPr>
            </w:pPr>
            <w:r w:rsidRPr="00D171AD">
              <w:rPr>
                <w:sz w:val="18"/>
                <w:szCs w:val="18"/>
              </w:rPr>
              <w:t>□ regolare</w:t>
            </w:r>
          </w:p>
          <w:p w14:paraId="3E9B8F2A" w14:textId="77777777" w:rsidR="00D14A35" w:rsidRPr="00D171AD" w:rsidRDefault="00D14A35" w:rsidP="00D14A35">
            <w:pPr>
              <w:rPr>
                <w:sz w:val="18"/>
                <w:szCs w:val="18"/>
              </w:rPr>
            </w:pPr>
            <w:r w:rsidRPr="00D171AD">
              <w:rPr>
                <w:sz w:val="18"/>
                <w:szCs w:val="18"/>
              </w:rPr>
              <w:t>□ non regolare</w:t>
            </w:r>
          </w:p>
          <w:p w14:paraId="4805A7D7" w14:textId="70D021AF" w:rsidR="00D14A35" w:rsidRPr="00D171AD" w:rsidRDefault="00D14A35" w:rsidP="00D14A35">
            <w:pPr>
              <w:rPr>
                <w:sz w:val="18"/>
                <w:szCs w:val="18"/>
              </w:rPr>
            </w:pPr>
            <w:r w:rsidRPr="00D171AD">
              <w:rPr>
                <w:sz w:val="18"/>
                <w:szCs w:val="18"/>
              </w:rPr>
              <w:t>□ non applicabile</w:t>
            </w:r>
          </w:p>
        </w:tc>
        <w:tc>
          <w:tcPr>
            <w:tcW w:w="908" w:type="pct"/>
            <w:vAlign w:val="center"/>
          </w:tcPr>
          <w:p w14:paraId="6AEC9324" w14:textId="337C70F1" w:rsidR="00D14A35" w:rsidRPr="00D171AD" w:rsidRDefault="00D14A35" w:rsidP="00D14A35">
            <w:pPr>
              <w:rPr>
                <w:sz w:val="18"/>
                <w:szCs w:val="18"/>
              </w:rPr>
            </w:pPr>
          </w:p>
        </w:tc>
      </w:tr>
      <w:tr w:rsidR="00D14A35" w:rsidRPr="00D171AD" w14:paraId="431D5D18" w14:textId="77777777" w:rsidTr="78788EF0">
        <w:trPr>
          <w:trHeight w:val="20"/>
          <w:jc w:val="center"/>
        </w:trPr>
        <w:tc>
          <w:tcPr>
            <w:tcW w:w="311" w:type="pct"/>
            <w:vAlign w:val="center"/>
          </w:tcPr>
          <w:p w14:paraId="753E7592" w14:textId="164F79F7" w:rsidR="00D14A35" w:rsidRPr="00D171AD" w:rsidRDefault="00D14A35" w:rsidP="00D14A35">
            <w:pPr>
              <w:pStyle w:val="Paragrafoelenco"/>
              <w:numPr>
                <w:ilvl w:val="0"/>
                <w:numId w:val="14"/>
              </w:numPr>
              <w:jc w:val="center"/>
              <w:rPr>
                <w:sz w:val="18"/>
                <w:szCs w:val="18"/>
              </w:rPr>
            </w:pPr>
          </w:p>
        </w:tc>
        <w:tc>
          <w:tcPr>
            <w:tcW w:w="1384" w:type="pct"/>
            <w:vAlign w:val="center"/>
          </w:tcPr>
          <w:p w14:paraId="78316B4E" w14:textId="77777777" w:rsidR="00D14A35" w:rsidRPr="00D171AD" w:rsidRDefault="00D14A35" w:rsidP="00D14A35">
            <w:pPr>
              <w:rPr>
                <w:sz w:val="18"/>
                <w:szCs w:val="18"/>
              </w:rPr>
            </w:pPr>
            <w:r w:rsidRPr="00D171AD">
              <w:rPr>
                <w:sz w:val="18"/>
                <w:szCs w:val="18"/>
              </w:rPr>
              <w:t>Sono stati redatti i verbali delle operazioni di gara e presentano il contenuto minimo prescritto?</w:t>
            </w:r>
          </w:p>
        </w:tc>
        <w:tc>
          <w:tcPr>
            <w:tcW w:w="965" w:type="pct"/>
            <w:vAlign w:val="center"/>
          </w:tcPr>
          <w:p w14:paraId="6638AADA" w14:textId="6EC1FEBF"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26FF6049" w14:textId="77777777" w:rsidR="00D14A35" w:rsidRPr="00D171AD" w:rsidRDefault="00D14A35" w:rsidP="00D14A35">
            <w:pPr>
              <w:rPr>
                <w:sz w:val="18"/>
                <w:szCs w:val="18"/>
              </w:rPr>
            </w:pPr>
          </w:p>
        </w:tc>
        <w:tc>
          <w:tcPr>
            <w:tcW w:w="899" w:type="pct"/>
            <w:vAlign w:val="center"/>
          </w:tcPr>
          <w:p w14:paraId="7BA93832" w14:textId="77777777" w:rsidR="00D14A35" w:rsidRPr="00D171AD" w:rsidRDefault="00D14A35" w:rsidP="00D14A35">
            <w:pPr>
              <w:rPr>
                <w:sz w:val="18"/>
                <w:szCs w:val="18"/>
              </w:rPr>
            </w:pPr>
            <w:r w:rsidRPr="00D171AD">
              <w:rPr>
                <w:sz w:val="18"/>
                <w:szCs w:val="18"/>
              </w:rPr>
              <w:t>□ regolare</w:t>
            </w:r>
          </w:p>
          <w:p w14:paraId="25DDDFA9" w14:textId="77777777" w:rsidR="00D14A35" w:rsidRPr="00D171AD" w:rsidRDefault="00D14A35" w:rsidP="00D14A35">
            <w:pPr>
              <w:rPr>
                <w:sz w:val="18"/>
                <w:szCs w:val="18"/>
              </w:rPr>
            </w:pPr>
            <w:r w:rsidRPr="00D171AD">
              <w:rPr>
                <w:sz w:val="18"/>
                <w:szCs w:val="18"/>
              </w:rPr>
              <w:t>□ non regolare</w:t>
            </w:r>
          </w:p>
          <w:p w14:paraId="7C1C49BB" w14:textId="4BDA15DC" w:rsidR="00D14A35" w:rsidRPr="00D171AD" w:rsidRDefault="00D14A35" w:rsidP="00D14A35">
            <w:pPr>
              <w:rPr>
                <w:sz w:val="18"/>
                <w:szCs w:val="18"/>
              </w:rPr>
            </w:pPr>
            <w:r w:rsidRPr="00D171AD">
              <w:rPr>
                <w:sz w:val="18"/>
                <w:szCs w:val="18"/>
              </w:rPr>
              <w:t>□ non applicabile</w:t>
            </w:r>
          </w:p>
        </w:tc>
        <w:tc>
          <w:tcPr>
            <w:tcW w:w="908" w:type="pct"/>
            <w:vAlign w:val="center"/>
          </w:tcPr>
          <w:p w14:paraId="2E1DAA5C" w14:textId="1C04B83A" w:rsidR="00D14A35" w:rsidRPr="00D171AD" w:rsidRDefault="00D14A35" w:rsidP="00D14A35">
            <w:pPr>
              <w:rPr>
                <w:sz w:val="18"/>
                <w:szCs w:val="18"/>
              </w:rPr>
            </w:pPr>
          </w:p>
        </w:tc>
      </w:tr>
      <w:tr w:rsidR="00D14A35" w:rsidRPr="00D171AD" w14:paraId="5D6FCEC6" w14:textId="77777777" w:rsidTr="78788EF0">
        <w:trPr>
          <w:trHeight w:val="2074"/>
          <w:jc w:val="center"/>
        </w:trPr>
        <w:tc>
          <w:tcPr>
            <w:tcW w:w="311" w:type="pct"/>
            <w:vAlign w:val="center"/>
          </w:tcPr>
          <w:p w14:paraId="14825C5A" w14:textId="77777777" w:rsidR="00D14A35" w:rsidRPr="00D171AD" w:rsidRDefault="00D14A35" w:rsidP="00D14A35">
            <w:pPr>
              <w:jc w:val="center"/>
              <w:rPr>
                <w:b/>
                <w:sz w:val="18"/>
                <w:szCs w:val="18"/>
              </w:rPr>
            </w:pPr>
          </w:p>
          <w:p w14:paraId="58893B1B" w14:textId="70C243DB" w:rsidR="00D14A35" w:rsidRPr="00D171AD" w:rsidRDefault="00D14A35" w:rsidP="00D14A35">
            <w:pPr>
              <w:jc w:val="center"/>
              <w:rPr>
                <w:b/>
                <w:sz w:val="18"/>
                <w:szCs w:val="18"/>
              </w:rPr>
            </w:pPr>
            <w:r w:rsidRPr="00D171AD">
              <w:rPr>
                <w:b/>
                <w:sz w:val="18"/>
                <w:szCs w:val="18"/>
              </w:rPr>
              <w:t>46</w:t>
            </w:r>
          </w:p>
        </w:tc>
        <w:tc>
          <w:tcPr>
            <w:tcW w:w="1384" w:type="pct"/>
            <w:vAlign w:val="center"/>
          </w:tcPr>
          <w:p w14:paraId="6913F0B0" w14:textId="67B215E0" w:rsidR="00D14A35" w:rsidRPr="00D171AD" w:rsidRDefault="00D14A35" w:rsidP="00D14A35">
            <w:pPr>
              <w:rPr>
                <w:sz w:val="18"/>
                <w:szCs w:val="18"/>
              </w:rPr>
            </w:pPr>
            <w:r w:rsidRPr="00D171AD">
              <w:rPr>
                <w:bCs/>
                <w:sz w:val="18"/>
                <w:szCs w:val="18"/>
              </w:rPr>
              <w:t>Nel caso in cui siano state rilevate offerte anormalmente basse</w:t>
            </w:r>
            <w:r w:rsidRPr="00D171AD">
              <w:rPr>
                <w:sz w:val="18"/>
                <w:szCs w:val="18"/>
              </w:rPr>
              <w:t xml:space="preserve"> (art. 110 del D. Lgs. 36/2023),</w:t>
            </w:r>
          </w:p>
          <w:p w14:paraId="3D058C78" w14:textId="2A1572F3" w:rsidR="00D14A35" w:rsidRPr="00D171AD" w:rsidRDefault="00D14A35" w:rsidP="00D14A35">
            <w:pPr>
              <w:pStyle w:val="Paragrafoelenco1"/>
              <w:ind w:left="0"/>
              <w:rPr>
                <w:sz w:val="18"/>
                <w:szCs w:val="18"/>
              </w:rPr>
            </w:pPr>
            <w:r w:rsidRPr="00D171AD">
              <w:rPr>
                <w:sz w:val="18"/>
                <w:szCs w:val="18"/>
              </w:rPr>
              <w:t>a) È stato formulato il metodo di individuazione delle offerte anomale?</w:t>
            </w:r>
          </w:p>
          <w:p w14:paraId="18EAAD17" w14:textId="33F046B2" w:rsidR="00D14A35" w:rsidRPr="00D171AD" w:rsidRDefault="00D14A35" w:rsidP="00D14A35">
            <w:pPr>
              <w:pStyle w:val="Paragrafoelenco1"/>
              <w:ind w:left="0"/>
              <w:rPr>
                <w:sz w:val="18"/>
                <w:szCs w:val="18"/>
              </w:rPr>
            </w:pPr>
            <w:r w:rsidRPr="00D171AD">
              <w:rPr>
                <w:sz w:val="18"/>
                <w:szCs w:val="18"/>
              </w:rPr>
              <w:t>b) sono state richieste giustificazioni?</w:t>
            </w:r>
          </w:p>
          <w:p w14:paraId="23AD6F66" w14:textId="463DD4C1" w:rsidR="00D14A35" w:rsidRPr="00D171AD" w:rsidRDefault="00D14A35" w:rsidP="00D14A35">
            <w:pPr>
              <w:pStyle w:val="Paragrafoelenco1"/>
              <w:ind w:left="0"/>
              <w:rPr>
                <w:sz w:val="18"/>
                <w:szCs w:val="18"/>
              </w:rPr>
            </w:pPr>
            <w:r w:rsidRPr="00D171AD">
              <w:rPr>
                <w:sz w:val="18"/>
                <w:szCs w:val="18"/>
              </w:rPr>
              <w:t>c) la decisione di ammettere o escludere tali offerte è stata adeguatamente motivata?</w:t>
            </w:r>
          </w:p>
        </w:tc>
        <w:tc>
          <w:tcPr>
            <w:tcW w:w="965" w:type="pct"/>
            <w:vAlign w:val="center"/>
          </w:tcPr>
          <w:p w14:paraId="33C3C79B" w14:textId="77777777" w:rsidR="00D14A35" w:rsidRPr="00D171AD" w:rsidRDefault="00D14A35" w:rsidP="00D14A35">
            <w:pPr>
              <w:pStyle w:val="Paragrafoelenco"/>
              <w:ind w:left="175"/>
              <w:rPr>
                <w:rFonts w:ascii="Times New Roman" w:hAnsi="Times New Roman"/>
                <w:sz w:val="18"/>
                <w:szCs w:val="18"/>
              </w:rPr>
            </w:pPr>
          </w:p>
          <w:p w14:paraId="33F18B07" w14:textId="56551FA9"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Verbali di gara </w:t>
            </w:r>
          </w:p>
        </w:tc>
        <w:tc>
          <w:tcPr>
            <w:tcW w:w="533" w:type="pct"/>
            <w:vAlign w:val="center"/>
          </w:tcPr>
          <w:p w14:paraId="546F6827" w14:textId="77777777" w:rsidR="00D14A35" w:rsidRPr="00D171AD" w:rsidRDefault="00D14A35" w:rsidP="00D14A35">
            <w:pPr>
              <w:rPr>
                <w:sz w:val="18"/>
                <w:szCs w:val="18"/>
              </w:rPr>
            </w:pPr>
          </w:p>
        </w:tc>
        <w:tc>
          <w:tcPr>
            <w:tcW w:w="899" w:type="pct"/>
            <w:vAlign w:val="center"/>
          </w:tcPr>
          <w:p w14:paraId="6BC2FA33" w14:textId="77777777" w:rsidR="00D14A35" w:rsidRPr="00D171AD" w:rsidRDefault="00D14A35" w:rsidP="00D14A35">
            <w:pPr>
              <w:rPr>
                <w:sz w:val="18"/>
                <w:szCs w:val="18"/>
              </w:rPr>
            </w:pPr>
            <w:r w:rsidRPr="00D171AD">
              <w:rPr>
                <w:sz w:val="18"/>
                <w:szCs w:val="18"/>
              </w:rPr>
              <w:t>□ regolare</w:t>
            </w:r>
          </w:p>
          <w:p w14:paraId="32056460" w14:textId="77777777" w:rsidR="00D14A35" w:rsidRPr="00D171AD" w:rsidRDefault="00D14A35" w:rsidP="00D14A35">
            <w:pPr>
              <w:rPr>
                <w:sz w:val="18"/>
                <w:szCs w:val="18"/>
              </w:rPr>
            </w:pPr>
            <w:r w:rsidRPr="00D171AD">
              <w:rPr>
                <w:sz w:val="18"/>
                <w:szCs w:val="18"/>
              </w:rPr>
              <w:t>□ non regolare</w:t>
            </w:r>
          </w:p>
          <w:p w14:paraId="59903FB3" w14:textId="13E87571" w:rsidR="00D14A35" w:rsidRPr="00D171AD" w:rsidRDefault="00D14A35" w:rsidP="00D14A35">
            <w:pPr>
              <w:rPr>
                <w:sz w:val="18"/>
                <w:szCs w:val="18"/>
              </w:rPr>
            </w:pPr>
            <w:r w:rsidRPr="00D171AD">
              <w:rPr>
                <w:sz w:val="18"/>
                <w:szCs w:val="18"/>
              </w:rPr>
              <w:t>□ non applicabile</w:t>
            </w:r>
          </w:p>
        </w:tc>
        <w:tc>
          <w:tcPr>
            <w:tcW w:w="908" w:type="pct"/>
            <w:vAlign w:val="center"/>
          </w:tcPr>
          <w:p w14:paraId="50FB8D7D" w14:textId="644581C5" w:rsidR="00D14A35" w:rsidRPr="00D171AD" w:rsidRDefault="00D14A35" w:rsidP="00D14A35">
            <w:pPr>
              <w:rPr>
                <w:sz w:val="18"/>
                <w:szCs w:val="18"/>
              </w:rPr>
            </w:pPr>
          </w:p>
        </w:tc>
      </w:tr>
      <w:tr w:rsidR="00D14A35" w:rsidRPr="00D171AD" w14:paraId="3825E265" w14:textId="77777777" w:rsidTr="78788EF0">
        <w:trPr>
          <w:trHeight w:val="20"/>
          <w:jc w:val="center"/>
        </w:trPr>
        <w:tc>
          <w:tcPr>
            <w:tcW w:w="311" w:type="pct"/>
            <w:vAlign w:val="center"/>
          </w:tcPr>
          <w:p w14:paraId="1DC253A6" w14:textId="16B94295" w:rsidR="00D14A35" w:rsidRPr="00D171AD" w:rsidRDefault="00D14A35" w:rsidP="00D14A35">
            <w:pPr>
              <w:jc w:val="center"/>
              <w:rPr>
                <w:b/>
                <w:sz w:val="18"/>
                <w:szCs w:val="18"/>
              </w:rPr>
            </w:pPr>
            <w:r w:rsidRPr="00D171AD">
              <w:rPr>
                <w:b/>
                <w:sz w:val="18"/>
                <w:szCs w:val="18"/>
              </w:rPr>
              <w:lastRenderedPageBreak/>
              <w:t>47</w:t>
            </w:r>
          </w:p>
        </w:tc>
        <w:tc>
          <w:tcPr>
            <w:tcW w:w="1384" w:type="pct"/>
            <w:vAlign w:val="center"/>
          </w:tcPr>
          <w:p w14:paraId="7A6ECA65" w14:textId="574CED78" w:rsidR="00D14A35" w:rsidRPr="00D171AD" w:rsidRDefault="00D14A35" w:rsidP="00D14A35">
            <w:pPr>
              <w:pStyle w:val="Paragrafoelenco1"/>
              <w:ind w:left="0"/>
              <w:rPr>
                <w:sz w:val="18"/>
                <w:szCs w:val="18"/>
              </w:rPr>
            </w:pPr>
            <w:r w:rsidRPr="00D171AD">
              <w:rPr>
                <w:bCs/>
                <w:sz w:val="18"/>
                <w:szCs w:val="18"/>
              </w:rPr>
              <w:t xml:space="preserve">In caso di procedura sotto la soglia comunitaria, </w:t>
            </w:r>
            <w:r w:rsidRPr="00D171AD">
              <w:rPr>
                <w:bCs/>
                <w:sz w:val="18"/>
                <w:szCs w:val="18"/>
                <w:lang w:eastAsia="it-IT"/>
              </w:rPr>
              <w:t>la documentazione di gara prevedeva la possibilità di esclusione automatica delle offerte anomale</w:t>
            </w:r>
            <w:r w:rsidRPr="00D171AD">
              <w:rPr>
                <w:bCs/>
                <w:sz w:val="18"/>
                <w:szCs w:val="18"/>
              </w:rPr>
              <w:t xml:space="preserve"> nel rispetto dell’art. 54 del D. Lgs. 36/2023</w:t>
            </w:r>
            <w:r w:rsidRPr="00D171AD">
              <w:rPr>
                <w:bCs/>
                <w:sz w:val="18"/>
                <w:szCs w:val="18"/>
                <w:lang w:eastAsia="it-IT"/>
              </w:rPr>
              <w:t>?</w:t>
            </w:r>
          </w:p>
        </w:tc>
        <w:tc>
          <w:tcPr>
            <w:tcW w:w="965" w:type="pct"/>
            <w:vAlign w:val="center"/>
          </w:tcPr>
          <w:p w14:paraId="36BA90E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2E54C27C"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04B5D21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Invito</w:t>
            </w:r>
          </w:p>
        </w:tc>
        <w:tc>
          <w:tcPr>
            <w:tcW w:w="533" w:type="pct"/>
            <w:vAlign w:val="center"/>
          </w:tcPr>
          <w:p w14:paraId="4E4A4574" w14:textId="77777777" w:rsidR="00D14A35" w:rsidRPr="00D171AD" w:rsidRDefault="00D14A35" w:rsidP="00D14A35">
            <w:pPr>
              <w:rPr>
                <w:sz w:val="18"/>
                <w:szCs w:val="18"/>
              </w:rPr>
            </w:pPr>
          </w:p>
        </w:tc>
        <w:tc>
          <w:tcPr>
            <w:tcW w:w="899" w:type="pct"/>
            <w:vAlign w:val="center"/>
          </w:tcPr>
          <w:p w14:paraId="7F35B1CB" w14:textId="77777777" w:rsidR="00D14A35" w:rsidRPr="00D171AD" w:rsidRDefault="00D14A35" w:rsidP="00D14A35">
            <w:pPr>
              <w:rPr>
                <w:sz w:val="18"/>
                <w:szCs w:val="18"/>
              </w:rPr>
            </w:pPr>
            <w:r w:rsidRPr="00D171AD">
              <w:rPr>
                <w:sz w:val="18"/>
                <w:szCs w:val="18"/>
              </w:rPr>
              <w:t>□ regolare</w:t>
            </w:r>
          </w:p>
          <w:p w14:paraId="49F2C47D" w14:textId="77777777" w:rsidR="00D14A35" w:rsidRPr="00D171AD" w:rsidRDefault="00D14A35" w:rsidP="00D14A35">
            <w:pPr>
              <w:rPr>
                <w:sz w:val="18"/>
                <w:szCs w:val="18"/>
              </w:rPr>
            </w:pPr>
            <w:r w:rsidRPr="00D171AD">
              <w:rPr>
                <w:sz w:val="18"/>
                <w:szCs w:val="18"/>
              </w:rPr>
              <w:t>□ non regolare</w:t>
            </w:r>
          </w:p>
          <w:p w14:paraId="5C00F099" w14:textId="0168C01D" w:rsidR="00D14A35" w:rsidRPr="00D171AD" w:rsidRDefault="00D14A35" w:rsidP="00D14A35">
            <w:pPr>
              <w:rPr>
                <w:sz w:val="18"/>
                <w:szCs w:val="18"/>
              </w:rPr>
            </w:pPr>
            <w:r w:rsidRPr="00D171AD">
              <w:rPr>
                <w:sz w:val="18"/>
                <w:szCs w:val="18"/>
              </w:rPr>
              <w:t>□ non applicabile</w:t>
            </w:r>
          </w:p>
        </w:tc>
        <w:tc>
          <w:tcPr>
            <w:tcW w:w="908" w:type="pct"/>
            <w:vAlign w:val="center"/>
          </w:tcPr>
          <w:p w14:paraId="12573F59" w14:textId="7A319A7F" w:rsidR="00D14A35" w:rsidRPr="00D171AD" w:rsidRDefault="00D14A35" w:rsidP="00D14A35">
            <w:pPr>
              <w:rPr>
                <w:sz w:val="18"/>
                <w:szCs w:val="18"/>
              </w:rPr>
            </w:pPr>
          </w:p>
        </w:tc>
      </w:tr>
      <w:tr w:rsidR="00D14A35" w:rsidRPr="00D171AD" w14:paraId="2BD7C045" w14:textId="77777777" w:rsidTr="78788EF0">
        <w:trPr>
          <w:trHeight w:val="20"/>
          <w:jc w:val="center"/>
        </w:trPr>
        <w:tc>
          <w:tcPr>
            <w:tcW w:w="311" w:type="pct"/>
            <w:vAlign w:val="center"/>
          </w:tcPr>
          <w:p w14:paraId="107E018F" w14:textId="3FC6E6E7" w:rsidR="00D14A35" w:rsidRPr="00D171AD" w:rsidRDefault="00D14A35" w:rsidP="00D14A35">
            <w:pPr>
              <w:jc w:val="center"/>
              <w:rPr>
                <w:b/>
                <w:sz w:val="18"/>
                <w:szCs w:val="18"/>
              </w:rPr>
            </w:pPr>
            <w:r w:rsidRPr="00D171AD">
              <w:rPr>
                <w:b/>
                <w:sz w:val="18"/>
                <w:szCs w:val="18"/>
              </w:rPr>
              <w:t>48</w:t>
            </w:r>
          </w:p>
        </w:tc>
        <w:tc>
          <w:tcPr>
            <w:tcW w:w="1384" w:type="pct"/>
            <w:vAlign w:val="center"/>
          </w:tcPr>
          <w:p w14:paraId="139A6EAB" w14:textId="77777777" w:rsidR="00D14A35" w:rsidRPr="00D171AD" w:rsidRDefault="00D14A35" w:rsidP="00D14A35">
            <w:pPr>
              <w:pStyle w:val="Paragrafoelenco1"/>
              <w:ind w:left="0"/>
              <w:rPr>
                <w:sz w:val="18"/>
                <w:szCs w:val="18"/>
              </w:rPr>
            </w:pPr>
            <w:r w:rsidRPr="00D171AD">
              <w:rPr>
                <w:sz w:val="18"/>
                <w:szCs w:val="18"/>
              </w:rPr>
              <w:t xml:space="preserve">Sono stati verificati i requisiti di ordine generale previsti dagli artt. 94 e ss. del D. Lgs. 36/2023? </w:t>
            </w:r>
          </w:p>
          <w:p w14:paraId="36F5FD08" w14:textId="3EE395ED" w:rsidR="00D14A35" w:rsidRPr="00D171AD" w:rsidRDefault="00D14A35" w:rsidP="00D14A35">
            <w:pPr>
              <w:pStyle w:val="Paragrafoelenco1"/>
              <w:ind w:left="0"/>
              <w:rPr>
                <w:sz w:val="18"/>
                <w:szCs w:val="18"/>
              </w:rPr>
            </w:pPr>
            <w:r w:rsidRPr="00D171AD">
              <w:rPr>
                <w:sz w:val="18"/>
                <w:szCs w:val="18"/>
              </w:rPr>
              <w:t>a) Certificazione antimafia</w:t>
            </w:r>
          </w:p>
          <w:p w14:paraId="15F8DDEC" w14:textId="00E4A947" w:rsidR="00D14A35" w:rsidRPr="00D171AD" w:rsidRDefault="00D14A35" w:rsidP="00D14A35">
            <w:pPr>
              <w:pStyle w:val="Paragrafoelenco1"/>
              <w:ind w:left="0"/>
              <w:rPr>
                <w:sz w:val="18"/>
                <w:szCs w:val="18"/>
              </w:rPr>
            </w:pPr>
            <w:r w:rsidRPr="00D171AD">
              <w:rPr>
                <w:sz w:val="18"/>
                <w:szCs w:val="18"/>
              </w:rPr>
              <w:t>b) Camera di commercio</w:t>
            </w:r>
          </w:p>
          <w:p w14:paraId="07665B30" w14:textId="439A6D58" w:rsidR="00D14A35" w:rsidRPr="00D171AD" w:rsidRDefault="00D14A35" w:rsidP="00D14A35">
            <w:pPr>
              <w:pStyle w:val="Paragrafoelenco1"/>
              <w:ind w:left="0"/>
              <w:rPr>
                <w:sz w:val="18"/>
                <w:szCs w:val="18"/>
              </w:rPr>
            </w:pPr>
            <w:r w:rsidRPr="00D171AD">
              <w:rPr>
                <w:sz w:val="18"/>
                <w:szCs w:val="18"/>
              </w:rPr>
              <w:t>c) Casellario giudiziale</w:t>
            </w:r>
          </w:p>
          <w:p w14:paraId="7CC4F99B" w14:textId="6C703524" w:rsidR="00D14A35" w:rsidRPr="00D171AD" w:rsidRDefault="00D14A35" w:rsidP="00D14A35">
            <w:pPr>
              <w:pStyle w:val="Paragrafoelenco1"/>
              <w:ind w:left="0"/>
              <w:rPr>
                <w:sz w:val="18"/>
                <w:szCs w:val="18"/>
              </w:rPr>
            </w:pPr>
            <w:r w:rsidRPr="00D171AD">
              <w:rPr>
                <w:sz w:val="18"/>
                <w:szCs w:val="18"/>
              </w:rPr>
              <w:t>d) Documento Unico di Regolarità Contributiva (DURC)</w:t>
            </w:r>
          </w:p>
          <w:p w14:paraId="2BA89FDA" w14:textId="7F93A2F5" w:rsidR="00D14A35" w:rsidRPr="00D171AD" w:rsidRDefault="00D14A35" w:rsidP="00D14A35">
            <w:pPr>
              <w:pStyle w:val="Paragrafoelenco1"/>
              <w:ind w:left="0"/>
              <w:rPr>
                <w:sz w:val="18"/>
                <w:szCs w:val="18"/>
              </w:rPr>
            </w:pPr>
            <w:r w:rsidRPr="00D171AD">
              <w:rPr>
                <w:sz w:val="18"/>
                <w:szCs w:val="18"/>
              </w:rPr>
              <w:t>e) Certificato Regolarità Fiscale</w:t>
            </w:r>
          </w:p>
          <w:p w14:paraId="7F094170" w14:textId="468959C2" w:rsidR="00D14A35" w:rsidRPr="00D171AD" w:rsidRDefault="00D14A35" w:rsidP="00D14A35">
            <w:pPr>
              <w:pStyle w:val="Paragrafoelenco1"/>
              <w:ind w:left="0"/>
              <w:rPr>
                <w:sz w:val="18"/>
                <w:szCs w:val="18"/>
              </w:rPr>
            </w:pPr>
            <w:r w:rsidRPr="00D171AD">
              <w:rPr>
                <w:sz w:val="18"/>
                <w:szCs w:val="18"/>
              </w:rPr>
              <w:t>f) Ottemperanza Legge 68/1999</w:t>
            </w:r>
          </w:p>
          <w:p w14:paraId="4D0E84A5" w14:textId="370E0BC0" w:rsidR="00D14A35" w:rsidRPr="00D171AD" w:rsidRDefault="00D14A35" w:rsidP="00D14A35">
            <w:pPr>
              <w:pStyle w:val="Paragrafoelenco1"/>
              <w:ind w:left="0"/>
              <w:rPr>
                <w:sz w:val="18"/>
                <w:szCs w:val="18"/>
              </w:rPr>
            </w:pPr>
            <w:r w:rsidRPr="00D171AD">
              <w:rPr>
                <w:sz w:val="18"/>
                <w:szCs w:val="18"/>
              </w:rPr>
              <w:t>g) Certificato dell'Anagrafe delle sanzioni amministrative dipendenti da reato</w:t>
            </w:r>
          </w:p>
        </w:tc>
        <w:tc>
          <w:tcPr>
            <w:tcW w:w="965" w:type="pct"/>
            <w:vAlign w:val="center"/>
          </w:tcPr>
          <w:p w14:paraId="404D3450"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6CDCBD26" w14:textId="2DE43A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6B513DB5" w14:textId="77777777" w:rsidR="00D14A35" w:rsidRPr="00D171AD" w:rsidRDefault="00D14A35" w:rsidP="00D14A35">
            <w:pPr>
              <w:rPr>
                <w:sz w:val="18"/>
                <w:szCs w:val="18"/>
              </w:rPr>
            </w:pPr>
          </w:p>
        </w:tc>
        <w:tc>
          <w:tcPr>
            <w:tcW w:w="899" w:type="pct"/>
            <w:vAlign w:val="center"/>
          </w:tcPr>
          <w:p w14:paraId="619C2A37" w14:textId="77777777" w:rsidR="00D14A35" w:rsidRPr="00D171AD" w:rsidRDefault="00D14A35" w:rsidP="00D14A35">
            <w:pPr>
              <w:rPr>
                <w:sz w:val="18"/>
                <w:szCs w:val="18"/>
              </w:rPr>
            </w:pPr>
            <w:r w:rsidRPr="00D171AD">
              <w:rPr>
                <w:sz w:val="18"/>
                <w:szCs w:val="18"/>
              </w:rPr>
              <w:t>□ regolare</w:t>
            </w:r>
          </w:p>
          <w:p w14:paraId="3F0C606A" w14:textId="77777777" w:rsidR="00D14A35" w:rsidRPr="00D171AD" w:rsidRDefault="00D14A35" w:rsidP="00D14A35">
            <w:pPr>
              <w:rPr>
                <w:sz w:val="18"/>
                <w:szCs w:val="18"/>
              </w:rPr>
            </w:pPr>
            <w:r w:rsidRPr="00D171AD">
              <w:rPr>
                <w:sz w:val="18"/>
                <w:szCs w:val="18"/>
              </w:rPr>
              <w:t>□ non regolare</w:t>
            </w:r>
          </w:p>
          <w:p w14:paraId="1E61D992" w14:textId="58DB9394" w:rsidR="00D14A35" w:rsidRPr="00D171AD" w:rsidRDefault="00D14A35" w:rsidP="00D14A35">
            <w:pPr>
              <w:rPr>
                <w:sz w:val="18"/>
                <w:szCs w:val="18"/>
              </w:rPr>
            </w:pPr>
            <w:r w:rsidRPr="00D171AD">
              <w:rPr>
                <w:sz w:val="18"/>
                <w:szCs w:val="18"/>
              </w:rPr>
              <w:t>□ non applicabile</w:t>
            </w:r>
          </w:p>
        </w:tc>
        <w:tc>
          <w:tcPr>
            <w:tcW w:w="908" w:type="pct"/>
            <w:vAlign w:val="center"/>
          </w:tcPr>
          <w:p w14:paraId="26B93FF7" w14:textId="42F07914" w:rsidR="00D14A35" w:rsidRPr="00D171AD" w:rsidRDefault="00D14A35" w:rsidP="00D14A35">
            <w:pPr>
              <w:rPr>
                <w:sz w:val="18"/>
                <w:szCs w:val="18"/>
              </w:rPr>
            </w:pPr>
          </w:p>
        </w:tc>
      </w:tr>
      <w:tr w:rsidR="00D14A35" w:rsidRPr="00D171AD" w14:paraId="4147F5B8" w14:textId="77777777" w:rsidTr="78788EF0">
        <w:trPr>
          <w:trHeight w:val="20"/>
          <w:jc w:val="center"/>
        </w:trPr>
        <w:tc>
          <w:tcPr>
            <w:tcW w:w="311" w:type="pct"/>
            <w:vAlign w:val="center"/>
          </w:tcPr>
          <w:p w14:paraId="0EF7F33B" w14:textId="0CD6CBF8" w:rsidR="00D14A35" w:rsidRPr="00D171AD" w:rsidRDefault="00D14A35" w:rsidP="00D14A35">
            <w:pPr>
              <w:jc w:val="center"/>
              <w:rPr>
                <w:b/>
                <w:sz w:val="18"/>
                <w:szCs w:val="18"/>
              </w:rPr>
            </w:pPr>
            <w:r w:rsidRPr="00D171AD">
              <w:rPr>
                <w:b/>
                <w:sz w:val="18"/>
                <w:szCs w:val="18"/>
              </w:rPr>
              <w:t>49</w:t>
            </w:r>
          </w:p>
        </w:tc>
        <w:tc>
          <w:tcPr>
            <w:tcW w:w="1384" w:type="pct"/>
            <w:vAlign w:val="center"/>
          </w:tcPr>
          <w:p w14:paraId="2AAFE66B" w14:textId="472D55C9" w:rsidR="00D14A35" w:rsidRPr="00D171AD" w:rsidRDefault="00D14A35" w:rsidP="00D14A35">
            <w:pPr>
              <w:pStyle w:val="Paragrafoelenco1"/>
              <w:ind w:left="0"/>
              <w:rPr>
                <w:sz w:val="18"/>
                <w:szCs w:val="18"/>
              </w:rPr>
            </w:pPr>
            <w:r w:rsidRPr="00D171AD">
              <w:rPr>
                <w:sz w:val="18"/>
                <w:szCs w:val="18"/>
              </w:rPr>
              <w:t>Ai fini della verifica della qualificazione degli operatori economici è stata valutata la reputazione d’impresa ai sensi dell’art. 109 del D. Lgs. 36/2023?</w:t>
            </w:r>
          </w:p>
        </w:tc>
        <w:tc>
          <w:tcPr>
            <w:tcW w:w="965" w:type="pct"/>
            <w:vAlign w:val="center"/>
          </w:tcPr>
          <w:p w14:paraId="4A84790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5724DA10"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BCE78B2" w14:textId="77777777" w:rsidR="00D14A35" w:rsidRPr="00D171AD" w:rsidRDefault="00D14A35" w:rsidP="00D14A35">
            <w:pPr>
              <w:rPr>
                <w:sz w:val="18"/>
                <w:szCs w:val="18"/>
              </w:rPr>
            </w:pPr>
          </w:p>
        </w:tc>
        <w:tc>
          <w:tcPr>
            <w:tcW w:w="899" w:type="pct"/>
            <w:vAlign w:val="center"/>
          </w:tcPr>
          <w:p w14:paraId="7AB98322" w14:textId="77777777" w:rsidR="00D14A35" w:rsidRPr="00D171AD" w:rsidRDefault="00D14A35" w:rsidP="00D14A35">
            <w:pPr>
              <w:rPr>
                <w:sz w:val="18"/>
                <w:szCs w:val="18"/>
              </w:rPr>
            </w:pPr>
            <w:r w:rsidRPr="00D171AD">
              <w:rPr>
                <w:sz w:val="18"/>
                <w:szCs w:val="18"/>
              </w:rPr>
              <w:t>□ regolare</w:t>
            </w:r>
          </w:p>
          <w:p w14:paraId="39E89E8C" w14:textId="77777777" w:rsidR="00D14A35" w:rsidRPr="00D171AD" w:rsidRDefault="00D14A35" w:rsidP="00D14A35">
            <w:pPr>
              <w:rPr>
                <w:sz w:val="18"/>
                <w:szCs w:val="18"/>
              </w:rPr>
            </w:pPr>
            <w:r w:rsidRPr="00D171AD">
              <w:rPr>
                <w:sz w:val="18"/>
                <w:szCs w:val="18"/>
              </w:rPr>
              <w:t>□ non regolare</w:t>
            </w:r>
          </w:p>
          <w:p w14:paraId="1B039859" w14:textId="2C17299E" w:rsidR="00D14A35" w:rsidRPr="00D171AD" w:rsidRDefault="00D14A35" w:rsidP="00D14A35">
            <w:pPr>
              <w:rPr>
                <w:sz w:val="18"/>
                <w:szCs w:val="18"/>
              </w:rPr>
            </w:pPr>
            <w:r w:rsidRPr="00D171AD">
              <w:rPr>
                <w:sz w:val="18"/>
                <w:szCs w:val="18"/>
              </w:rPr>
              <w:t>□ non applicabile</w:t>
            </w:r>
          </w:p>
        </w:tc>
        <w:tc>
          <w:tcPr>
            <w:tcW w:w="908" w:type="pct"/>
            <w:vAlign w:val="center"/>
          </w:tcPr>
          <w:p w14:paraId="7AF9192E" w14:textId="2AE47FB2" w:rsidR="00D14A35" w:rsidRPr="00D171AD" w:rsidRDefault="00D14A35" w:rsidP="00D14A35">
            <w:pPr>
              <w:rPr>
                <w:sz w:val="18"/>
                <w:szCs w:val="18"/>
              </w:rPr>
            </w:pPr>
          </w:p>
        </w:tc>
      </w:tr>
      <w:tr w:rsidR="00D14A35" w:rsidRPr="00D171AD" w14:paraId="2E318767" w14:textId="77777777" w:rsidTr="78788EF0">
        <w:trPr>
          <w:trHeight w:val="20"/>
          <w:jc w:val="center"/>
        </w:trPr>
        <w:tc>
          <w:tcPr>
            <w:tcW w:w="311" w:type="pct"/>
            <w:vAlign w:val="center"/>
          </w:tcPr>
          <w:p w14:paraId="497C4D10" w14:textId="25E6822B" w:rsidR="00D14A35" w:rsidRPr="00D171AD" w:rsidRDefault="00D14A35" w:rsidP="00D14A35">
            <w:pPr>
              <w:jc w:val="center"/>
              <w:rPr>
                <w:b/>
                <w:sz w:val="18"/>
                <w:szCs w:val="18"/>
              </w:rPr>
            </w:pPr>
            <w:r w:rsidRPr="00D171AD">
              <w:rPr>
                <w:b/>
                <w:sz w:val="18"/>
                <w:szCs w:val="18"/>
              </w:rPr>
              <w:t>50</w:t>
            </w:r>
          </w:p>
        </w:tc>
        <w:tc>
          <w:tcPr>
            <w:tcW w:w="1384" w:type="pct"/>
            <w:vAlign w:val="center"/>
          </w:tcPr>
          <w:p w14:paraId="214448C7" w14:textId="77777777" w:rsidR="00D14A35" w:rsidRPr="00D171AD" w:rsidRDefault="00D14A35" w:rsidP="00D14A35">
            <w:pPr>
              <w:pStyle w:val="Paragrafoelenco1"/>
              <w:ind w:left="0"/>
              <w:rPr>
                <w:sz w:val="18"/>
                <w:szCs w:val="18"/>
              </w:rPr>
            </w:pPr>
            <w:r w:rsidRPr="00D171AD">
              <w:rPr>
                <w:bCs/>
                <w:sz w:val="18"/>
                <w:szCs w:val="18"/>
              </w:rPr>
              <w:t>Qualora sia stata utilizzata la procedura del soccorso istruttorio</w:t>
            </w:r>
            <w:r w:rsidRPr="00D171AD">
              <w:rPr>
                <w:sz w:val="18"/>
                <w:szCs w:val="18"/>
              </w:rPr>
              <w:t xml:space="preserve">: </w:t>
            </w:r>
          </w:p>
          <w:p w14:paraId="000E1628" w14:textId="5554685B" w:rsidR="00D14A35" w:rsidRPr="00D171AD" w:rsidRDefault="00D14A35" w:rsidP="00D14A35">
            <w:pPr>
              <w:pStyle w:val="Paragrafoelenco1"/>
              <w:ind w:left="0"/>
              <w:rPr>
                <w:sz w:val="18"/>
                <w:szCs w:val="18"/>
              </w:rPr>
            </w:pPr>
            <w:r w:rsidRPr="00D171AD">
              <w:rPr>
                <w:sz w:val="18"/>
                <w:szCs w:val="18"/>
              </w:rPr>
              <w:t>a) sono stati rispettati i termini previsti dall’art. 101 del D. Lgs. 36/2023?</w:t>
            </w:r>
          </w:p>
          <w:p w14:paraId="40A52DDD" w14:textId="7F87072B" w:rsidR="00D14A35" w:rsidRPr="00D171AD" w:rsidRDefault="00D14A35" w:rsidP="00D14A35">
            <w:pPr>
              <w:pStyle w:val="Paragrafoelenco1"/>
              <w:ind w:left="0"/>
              <w:rPr>
                <w:sz w:val="18"/>
                <w:szCs w:val="18"/>
              </w:rPr>
            </w:pPr>
            <w:r w:rsidRPr="00D171AD">
              <w:rPr>
                <w:sz w:val="18"/>
                <w:szCs w:val="18"/>
              </w:rPr>
              <w:t xml:space="preserve">b) l’offerta tecnica ed economica, oggetto di integrazione documentale, è rimasta immutata a seguito dei chiarimenti forniti dall’operatore economico? </w:t>
            </w:r>
          </w:p>
        </w:tc>
        <w:tc>
          <w:tcPr>
            <w:tcW w:w="965" w:type="pct"/>
            <w:vAlign w:val="center"/>
          </w:tcPr>
          <w:p w14:paraId="36E99AE7"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Bando</w:t>
            </w:r>
          </w:p>
          <w:p w14:paraId="01142A51" w14:textId="4DD46A5A"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7DA8172D"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348E0A91" w14:textId="77777777" w:rsidR="00D14A35" w:rsidRPr="00D171AD" w:rsidRDefault="00D14A35" w:rsidP="00D14A35">
            <w:pPr>
              <w:rPr>
                <w:sz w:val="18"/>
                <w:szCs w:val="18"/>
              </w:rPr>
            </w:pPr>
          </w:p>
        </w:tc>
        <w:tc>
          <w:tcPr>
            <w:tcW w:w="899" w:type="pct"/>
            <w:vAlign w:val="center"/>
          </w:tcPr>
          <w:p w14:paraId="08896FB5" w14:textId="77777777" w:rsidR="00D14A35" w:rsidRPr="00D171AD" w:rsidRDefault="00D14A35" w:rsidP="00D14A35">
            <w:pPr>
              <w:rPr>
                <w:sz w:val="18"/>
                <w:szCs w:val="18"/>
              </w:rPr>
            </w:pPr>
            <w:r w:rsidRPr="00D171AD">
              <w:rPr>
                <w:sz w:val="18"/>
                <w:szCs w:val="18"/>
              </w:rPr>
              <w:t>□ regolare</w:t>
            </w:r>
          </w:p>
          <w:p w14:paraId="1B8F2A0E" w14:textId="77777777" w:rsidR="00D14A35" w:rsidRPr="00D171AD" w:rsidRDefault="00D14A35" w:rsidP="00D14A35">
            <w:pPr>
              <w:rPr>
                <w:sz w:val="18"/>
                <w:szCs w:val="18"/>
              </w:rPr>
            </w:pPr>
            <w:r w:rsidRPr="00D171AD">
              <w:rPr>
                <w:sz w:val="18"/>
                <w:szCs w:val="18"/>
              </w:rPr>
              <w:t>□ non regolare</w:t>
            </w:r>
          </w:p>
          <w:p w14:paraId="4243F084" w14:textId="5E4D1082" w:rsidR="00D14A35" w:rsidRPr="00D171AD" w:rsidRDefault="00D14A35" w:rsidP="00D14A35">
            <w:pPr>
              <w:rPr>
                <w:sz w:val="18"/>
                <w:szCs w:val="18"/>
              </w:rPr>
            </w:pPr>
            <w:r w:rsidRPr="00D171AD">
              <w:rPr>
                <w:sz w:val="18"/>
                <w:szCs w:val="18"/>
              </w:rPr>
              <w:t>□ non applicabile</w:t>
            </w:r>
          </w:p>
        </w:tc>
        <w:tc>
          <w:tcPr>
            <w:tcW w:w="908" w:type="pct"/>
            <w:vAlign w:val="center"/>
          </w:tcPr>
          <w:p w14:paraId="48382D60" w14:textId="07BB94B1" w:rsidR="00D14A35" w:rsidRPr="00D171AD" w:rsidRDefault="00D14A35" w:rsidP="00D14A35">
            <w:pPr>
              <w:rPr>
                <w:sz w:val="18"/>
                <w:szCs w:val="18"/>
              </w:rPr>
            </w:pPr>
          </w:p>
        </w:tc>
      </w:tr>
      <w:tr w:rsidR="00D14A35" w:rsidRPr="00D171AD" w14:paraId="0E27061F" w14:textId="77777777" w:rsidTr="78788EF0">
        <w:trPr>
          <w:trHeight w:val="20"/>
          <w:jc w:val="center"/>
        </w:trPr>
        <w:tc>
          <w:tcPr>
            <w:tcW w:w="311" w:type="pct"/>
            <w:vAlign w:val="center"/>
          </w:tcPr>
          <w:p w14:paraId="3D2457DB" w14:textId="1EDD8E84" w:rsidR="00D14A35" w:rsidRPr="00D171AD" w:rsidRDefault="00D14A35" w:rsidP="00D14A35">
            <w:pPr>
              <w:jc w:val="center"/>
              <w:rPr>
                <w:b/>
                <w:sz w:val="18"/>
                <w:szCs w:val="18"/>
              </w:rPr>
            </w:pPr>
            <w:r w:rsidRPr="00D171AD">
              <w:rPr>
                <w:b/>
                <w:sz w:val="18"/>
                <w:szCs w:val="18"/>
              </w:rPr>
              <w:t>51</w:t>
            </w:r>
          </w:p>
        </w:tc>
        <w:tc>
          <w:tcPr>
            <w:tcW w:w="1384" w:type="pct"/>
            <w:vAlign w:val="center"/>
          </w:tcPr>
          <w:p w14:paraId="364B3371" w14:textId="7A2B0C41" w:rsidR="00D14A35" w:rsidRPr="00D171AD" w:rsidRDefault="00D14A35" w:rsidP="00D14A35">
            <w:pPr>
              <w:pStyle w:val="Paragrafoelenco1"/>
              <w:ind w:left="0"/>
              <w:rPr>
                <w:sz w:val="18"/>
                <w:szCs w:val="18"/>
              </w:rPr>
            </w:pPr>
            <w:r w:rsidRPr="00D171AD">
              <w:rPr>
                <w:bCs/>
                <w:sz w:val="18"/>
                <w:szCs w:val="18"/>
              </w:rPr>
              <w:t>Qualora un operatore economico abbia esercitato l’avvalimento</w:t>
            </w:r>
            <w:r w:rsidRPr="00D171AD">
              <w:rPr>
                <w:sz w:val="18"/>
                <w:szCs w:val="18"/>
              </w:rPr>
              <w:t xml:space="preserve">, sono state effettuate le opportune verifiche sui soggetti della cui capacità l’operatore </w:t>
            </w:r>
            <w:r w:rsidRPr="00D171AD">
              <w:rPr>
                <w:sz w:val="18"/>
                <w:szCs w:val="18"/>
              </w:rPr>
              <w:lastRenderedPageBreak/>
              <w:t xml:space="preserve">economico intende avvalersi (art. 104 D. Lgs. 36/2023)? </w:t>
            </w:r>
          </w:p>
        </w:tc>
        <w:tc>
          <w:tcPr>
            <w:tcW w:w="965" w:type="pct"/>
            <w:vAlign w:val="center"/>
          </w:tcPr>
          <w:p w14:paraId="3FE6F99E"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Bando</w:t>
            </w:r>
          </w:p>
          <w:p w14:paraId="1B02EA1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Capitolato</w:t>
            </w:r>
          </w:p>
          <w:p w14:paraId="6358883A"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gara</w:t>
            </w:r>
          </w:p>
        </w:tc>
        <w:tc>
          <w:tcPr>
            <w:tcW w:w="533" w:type="pct"/>
            <w:vAlign w:val="center"/>
          </w:tcPr>
          <w:p w14:paraId="566EFFB9" w14:textId="77777777" w:rsidR="00D14A35" w:rsidRPr="00D171AD" w:rsidRDefault="00D14A35" w:rsidP="00D14A35">
            <w:pPr>
              <w:rPr>
                <w:sz w:val="18"/>
                <w:szCs w:val="18"/>
              </w:rPr>
            </w:pPr>
          </w:p>
        </w:tc>
        <w:tc>
          <w:tcPr>
            <w:tcW w:w="899" w:type="pct"/>
            <w:vAlign w:val="center"/>
          </w:tcPr>
          <w:p w14:paraId="4D7F389F" w14:textId="77777777" w:rsidR="00D14A35" w:rsidRPr="00D171AD" w:rsidRDefault="00D14A35" w:rsidP="00D14A35">
            <w:pPr>
              <w:rPr>
                <w:sz w:val="18"/>
                <w:szCs w:val="18"/>
              </w:rPr>
            </w:pPr>
            <w:r w:rsidRPr="00D171AD">
              <w:rPr>
                <w:sz w:val="18"/>
                <w:szCs w:val="18"/>
              </w:rPr>
              <w:t>□ regolare</w:t>
            </w:r>
          </w:p>
          <w:p w14:paraId="24AC0D18" w14:textId="77777777" w:rsidR="00D14A35" w:rsidRPr="00D171AD" w:rsidRDefault="00D14A35" w:rsidP="00D14A35">
            <w:pPr>
              <w:rPr>
                <w:sz w:val="18"/>
                <w:szCs w:val="18"/>
              </w:rPr>
            </w:pPr>
            <w:r w:rsidRPr="00D171AD">
              <w:rPr>
                <w:sz w:val="18"/>
                <w:szCs w:val="18"/>
              </w:rPr>
              <w:t>□ non regolare</w:t>
            </w:r>
          </w:p>
          <w:p w14:paraId="0B5C827A" w14:textId="777F29AE" w:rsidR="00D14A35" w:rsidRPr="00D171AD" w:rsidRDefault="00D14A35" w:rsidP="00D14A35">
            <w:pPr>
              <w:rPr>
                <w:sz w:val="18"/>
                <w:szCs w:val="18"/>
              </w:rPr>
            </w:pPr>
            <w:r w:rsidRPr="00D171AD">
              <w:rPr>
                <w:sz w:val="18"/>
                <w:szCs w:val="18"/>
              </w:rPr>
              <w:t>□ non applicabile</w:t>
            </w:r>
          </w:p>
        </w:tc>
        <w:tc>
          <w:tcPr>
            <w:tcW w:w="908" w:type="pct"/>
            <w:vAlign w:val="center"/>
          </w:tcPr>
          <w:p w14:paraId="7B553033" w14:textId="436EC3DB" w:rsidR="00D14A35" w:rsidRPr="00D171AD" w:rsidRDefault="00D14A35" w:rsidP="00D14A35">
            <w:pPr>
              <w:rPr>
                <w:sz w:val="18"/>
                <w:szCs w:val="18"/>
              </w:rPr>
            </w:pPr>
          </w:p>
        </w:tc>
      </w:tr>
      <w:tr w:rsidR="00D14A35" w:rsidRPr="00D171AD" w14:paraId="324C4F30" w14:textId="77777777" w:rsidTr="78788EF0">
        <w:trPr>
          <w:trHeight w:val="20"/>
          <w:jc w:val="center"/>
        </w:trPr>
        <w:tc>
          <w:tcPr>
            <w:tcW w:w="5000" w:type="pct"/>
            <w:gridSpan w:val="6"/>
            <w:vAlign w:val="center"/>
          </w:tcPr>
          <w:p w14:paraId="1A25AC36" w14:textId="3C556FB6" w:rsidR="00D14A35" w:rsidRPr="00D171AD" w:rsidRDefault="00D14A35" w:rsidP="00D14A35">
            <w:pPr>
              <w:rPr>
                <w:b/>
                <w:i/>
                <w:iCs/>
                <w:sz w:val="18"/>
                <w:szCs w:val="18"/>
              </w:rPr>
            </w:pPr>
            <w:r w:rsidRPr="00D171AD">
              <w:rPr>
                <w:b/>
                <w:i/>
                <w:iCs/>
                <w:sz w:val="18"/>
                <w:szCs w:val="18"/>
              </w:rPr>
              <w:t>Aggiudicazione</w:t>
            </w:r>
          </w:p>
        </w:tc>
      </w:tr>
      <w:tr w:rsidR="00D14A35" w:rsidRPr="00D171AD" w14:paraId="11F42159" w14:textId="77777777" w:rsidTr="78788EF0">
        <w:trPr>
          <w:trHeight w:val="3400"/>
          <w:jc w:val="center"/>
        </w:trPr>
        <w:tc>
          <w:tcPr>
            <w:tcW w:w="311" w:type="pct"/>
            <w:vAlign w:val="center"/>
          </w:tcPr>
          <w:p w14:paraId="26BE8367" w14:textId="7EEF2A68" w:rsidR="00D14A35" w:rsidRPr="00D171AD" w:rsidRDefault="00D14A35" w:rsidP="00D14A35">
            <w:pPr>
              <w:ind w:left="360"/>
              <w:rPr>
                <w:b/>
                <w:sz w:val="18"/>
                <w:szCs w:val="18"/>
              </w:rPr>
            </w:pPr>
            <w:r w:rsidRPr="00D171AD">
              <w:rPr>
                <w:b/>
                <w:sz w:val="18"/>
                <w:szCs w:val="18"/>
              </w:rPr>
              <w:t>52</w:t>
            </w:r>
          </w:p>
        </w:tc>
        <w:tc>
          <w:tcPr>
            <w:tcW w:w="1384" w:type="pct"/>
            <w:vAlign w:val="center"/>
          </w:tcPr>
          <w:p w14:paraId="7C2D3D26" w14:textId="77777777" w:rsidR="00D14A35" w:rsidRPr="00D171AD" w:rsidRDefault="00D14A35" w:rsidP="00D14A35">
            <w:pPr>
              <w:pStyle w:val="Paragrafoelenco1"/>
              <w:ind w:left="0"/>
              <w:rPr>
                <w:sz w:val="18"/>
                <w:szCs w:val="18"/>
              </w:rPr>
            </w:pPr>
            <w:r w:rsidRPr="00D171AD">
              <w:rPr>
                <w:sz w:val="18"/>
                <w:szCs w:val="18"/>
              </w:rPr>
              <w:t xml:space="preserve">Il verbale di aggiudicazione contiene almeno le seguenti informazioni: </w:t>
            </w:r>
          </w:p>
          <w:p w14:paraId="6E8FD755" w14:textId="2852A3CF" w:rsidR="00D14A35" w:rsidRPr="00D171AD" w:rsidRDefault="00D14A35" w:rsidP="00D14A35">
            <w:pPr>
              <w:pStyle w:val="Paragrafoelenco1"/>
              <w:ind w:left="0"/>
              <w:rPr>
                <w:sz w:val="18"/>
                <w:szCs w:val="18"/>
              </w:rPr>
            </w:pPr>
            <w:r w:rsidRPr="00D171AD">
              <w:rPr>
                <w:sz w:val="18"/>
                <w:szCs w:val="18"/>
              </w:rPr>
              <w:t>a) il nome e l’indirizzo dell’amministrazione aggiudicatrice, l’oggetto e il valore del contratto;</w:t>
            </w:r>
          </w:p>
          <w:p w14:paraId="1F44D3E3" w14:textId="3CAFC17D" w:rsidR="00D14A35" w:rsidRPr="00D171AD" w:rsidRDefault="00D14A35" w:rsidP="00D14A35">
            <w:pPr>
              <w:pStyle w:val="Paragrafoelenco1"/>
              <w:ind w:left="0"/>
              <w:rPr>
                <w:sz w:val="18"/>
                <w:szCs w:val="18"/>
              </w:rPr>
            </w:pPr>
            <w:r w:rsidRPr="00D171AD">
              <w:rPr>
                <w:sz w:val="18"/>
                <w:szCs w:val="18"/>
              </w:rPr>
              <w:t>b) i nomi dei candidati o degli offerenti presi in considerazione e i motivi della scelta;</w:t>
            </w:r>
          </w:p>
          <w:p w14:paraId="2E81769F" w14:textId="614F07B6" w:rsidR="00D14A35" w:rsidRPr="00D171AD" w:rsidRDefault="00D14A35" w:rsidP="00D14A35">
            <w:pPr>
              <w:pStyle w:val="Paragrafoelenco1"/>
              <w:ind w:left="0"/>
              <w:rPr>
                <w:sz w:val="18"/>
                <w:szCs w:val="18"/>
              </w:rPr>
            </w:pPr>
            <w:r w:rsidRPr="00D171AD">
              <w:rPr>
                <w:sz w:val="18"/>
                <w:szCs w:val="18"/>
              </w:rPr>
              <w:t>c) i nomi dei candidati o degli offerenti esclusi e i motivi dell’esclusione;</w:t>
            </w:r>
          </w:p>
          <w:p w14:paraId="37B06C5B" w14:textId="5589705D" w:rsidR="00D14A35" w:rsidRPr="00D171AD" w:rsidRDefault="00D14A35" w:rsidP="00D14A35">
            <w:pPr>
              <w:pStyle w:val="Paragrafoelenco1"/>
              <w:ind w:left="0"/>
              <w:rPr>
                <w:sz w:val="18"/>
                <w:szCs w:val="18"/>
              </w:rPr>
            </w:pPr>
            <w:r w:rsidRPr="00D171AD">
              <w:rPr>
                <w:sz w:val="18"/>
                <w:szCs w:val="18"/>
              </w:rPr>
              <w:t>d) i motivi dell’esclusione delle offerte giudicate anormalmente basse;</w:t>
            </w:r>
          </w:p>
          <w:p w14:paraId="0639BA8D" w14:textId="1CA9F716" w:rsidR="00D14A35" w:rsidRPr="00D171AD" w:rsidRDefault="00D14A35" w:rsidP="00D14A35">
            <w:pPr>
              <w:pStyle w:val="Paragrafoelenco1"/>
              <w:ind w:left="0"/>
              <w:rPr>
                <w:sz w:val="18"/>
                <w:szCs w:val="18"/>
              </w:rPr>
            </w:pPr>
            <w:r w:rsidRPr="00D171AD">
              <w:rPr>
                <w:sz w:val="18"/>
                <w:szCs w:val="18"/>
              </w:rPr>
              <w:t>e) il nome dell’aggiudicatario e la giustificazione della scelta della sua offerta nonché, se è nota, la parte dell’appalto che l’aggiudicatario intende subappaltare a terzi;</w:t>
            </w:r>
          </w:p>
          <w:p w14:paraId="75C3BF96" w14:textId="000E6E1E" w:rsidR="00D14A35" w:rsidRPr="00D171AD" w:rsidRDefault="00D14A35" w:rsidP="00D14A35">
            <w:pPr>
              <w:pStyle w:val="Paragrafoelenco1"/>
              <w:ind w:left="0"/>
              <w:rPr>
                <w:sz w:val="18"/>
                <w:szCs w:val="18"/>
              </w:rPr>
            </w:pPr>
            <w:r w:rsidRPr="00D171AD">
              <w:rPr>
                <w:sz w:val="18"/>
                <w:szCs w:val="18"/>
              </w:rPr>
              <w:t>f) se del caso, le ragioni per le quali l’amministrazione ha rinunciato ad aggiudicare un contratto.</w:t>
            </w:r>
          </w:p>
        </w:tc>
        <w:tc>
          <w:tcPr>
            <w:tcW w:w="965" w:type="pct"/>
            <w:vAlign w:val="center"/>
          </w:tcPr>
          <w:p w14:paraId="34820284"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Verbale di aggiudicazione</w:t>
            </w:r>
          </w:p>
        </w:tc>
        <w:tc>
          <w:tcPr>
            <w:tcW w:w="533" w:type="pct"/>
            <w:vAlign w:val="center"/>
          </w:tcPr>
          <w:p w14:paraId="7AA7544C" w14:textId="77777777" w:rsidR="00D14A35" w:rsidRPr="00D171AD" w:rsidRDefault="00D14A35" w:rsidP="00D14A35">
            <w:pPr>
              <w:rPr>
                <w:sz w:val="18"/>
                <w:szCs w:val="18"/>
              </w:rPr>
            </w:pPr>
          </w:p>
        </w:tc>
        <w:tc>
          <w:tcPr>
            <w:tcW w:w="899" w:type="pct"/>
            <w:vAlign w:val="center"/>
          </w:tcPr>
          <w:p w14:paraId="4FAFB514" w14:textId="77777777" w:rsidR="00D14A35" w:rsidRPr="00D171AD" w:rsidRDefault="00D14A35" w:rsidP="00D14A35">
            <w:pPr>
              <w:rPr>
                <w:sz w:val="18"/>
                <w:szCs w:val="18"/>
              </w:rPr>
            </w:pPr>
            <w:r w:rsidRPr="00D171AD">
              <w:rPr>
                <w:sz w:val="18"/>
                <w:szCs w:val="18"/>
              </w:rPr>
              <w:t>□ regolare</w:t>
            </w:r>
          </w:p>
          <w:p w14:paraId="22C29636" w14:textId="77777777" w:rsidR="00D14A35" w:rsidRPr="00D171AD" w:rsidRDefault="00D14A35" w:rsidP="00D14A35">
            <w:pPr>
              <w:rPr>
                <w:sz w:val="18"/>
                <w:szCs w:val="18"/>
              </w:rPr>
            </w:pPr>
            <w:r w:rsidRPr="00D171AD">
              <w:rPr>
                <w:sz w:val="18"/>
                <w:szCs w:val="18"/>
              </w:rPr>
              <w:t>□ non regolare</w:t>
            </w:r>
          </w:p>
          <w:p w14:paraId="7A7A04C3" w14:textId="1E095635" w:rsidR="00D14A35" w:rsidRPr="00D171AD" w:rsidRDefault="00D14A35" w:rsidP="00D14A35">
            <w:pPr>
              <w:rPr>
                <w:sz w:val="18"/>
                <w:szCs w:val="18"/>
              </w:rPr>
            </w:pPr>
            <w:r w:rsidRPr="00D171AD">
              <w:rPr>
                <w:sz w:val="18"/>
                <w:szCs w:val="18"/>
              </w:rPr>
              <w:t>□ non applicabile</w:t>
            </w:r>
          </w:p>
        </w:tc>
        <w:tc>
          <w:tcPr>
            <w:tcW w:w="908" w:type="pct"/>
            <w:vAlign w:val="center"/>
          </w:tcPr>
          <w:p w14:paraId="0059D95B" w14:textId="7E0AAC1E" w:rsidR="00D14A35" w:rsidRPr="00D171AD" w:rsidRDefault="00D14A35" w:rsidP="00D14A35">
            <w:pPr>
              <w:rPr>
                <w:sz w:val="18"/>
                <w:szCs w:val="18"/>
              </w:rPr>
            </w:pPr>
          </w:p>
        </w:tc>
      </w:tr>
      <w:tr w:rsidR="00D14A35" w:rsidRPr="00D171AD" w14:paraId="3AD9A20D" w14:textId="77777777" w:rsidTr="78788EF0">
        <w:trPr>
          <w:trHeight w:val="20"/>
          <w:jc w:val="center"/>
        </w:trPr>
        <w:tc>
          <w:tcPr>
            <w:tcW w:w="311" w:type="pct"/>
            <w:vAlign w:val="center"/>
          </w:tcPr>
          <w:p w14:paraId="35A52B86" w14:textId="40411A78" w:rsidR="00D14A35" w:rsidRPr="00D171AD" w:rsidRDefault="00D14A35" w:rsidP="00D14A35">
            <w:pPr>
              <w:ind w:left="360"/>
              <w:rPr>
                <w:b/>
                <w:sz w:val="18"/>
                <w:szCs w:val="18"/>
              </w:rPr>
            </w:pPr>
            <w:r w:rsidRPr="00D171AD">
              <w:rPr>
                <w:b/>
                <w:sz w:val="18"/>
                <w:szCs w:val="18"/>
              </w:rPr>
              <w:t>53</w:t>
            </w:r>
          </w:p>
        </w:tc>
        <w:tc>
          <w:tcPr>
            <w:tcW w:w="1384" w:type="pct"/>
            <w:vAlign w:val="center"/>
          </w:tcPr>
          <w:p w14:paraId="1C83771E" w14:textId="0CEB4C8D" w:rsidR="00D14A35" w:rsidRPr="00D171AD" w:rsidRDefault="00D14A35" w:rsidP="00D14A35">
            <w:pPr>
              <w:pStyle w:val="Paragrafoelenco1"/>
              <w:ind w:left="0"/>
              <w:rPr>
                <w:sz w:val="18"/>
                <w:szCs w:val="18"/>
              </w:rPr>
            </w:pPr>
            <w:r w:rsidRPr="00D171AD">
              <w:rPr>
                <w:sz w:val="18"/>
                <w:szCs w:val="18"/>
              </w:rPr>
              <w:t>È stata formulata la proposta di aggiudicazione ai sensi degli artt. 17, comma 5 del D. Lgs. 36/2023?</w:t>
            </w:r>
          </w:p>
        </w:tc>
        <w:tc>
          <w:tcPr>
            <w:tcW w:w="965" w:type="pct"/>
            <w:vAlign w:val="center"/>
          </w:tcPr>
          <w:p w14:paraId="02F58FB2"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Proposta di aggiudicazione</w:t>
            </w:r>
          </w:p>
        </w:tc>
        <w:tc>
          <w:tcPr>
            <w:tcW w:w="533" w:type="pct"/>
            <w:vAlign w:val="center"/>
          </w:tcPr>
          <w:p w14:paraId="219653E4" w14:textId="77777777" w:rsidR="00D14A35" w:rsidRPr="00D171AD" w:rsidRDefault="00D14A35" w:rsidP="00D14A35">
            <w:pPr>
              <w:rPr>
                <w:sz w:val="18"/>
                <w:szCs w:val="18"/>
              </w:rPr>
            </w:pPr>
          </w:p>
        </w:tc>
        <w:tc>
          <w:tcPr>
            <w:tcW w:w="899" w:type="pct"/>
            <w:vAlign w:val="center"/>
          </w:tcPr>
          <w:p w14:paraId="2BC8FE6F" w14:textId="77777777" w:rsidR="00D14A35" w:rsidRPr="00D171AD" w:rsidRDefault="00D14A35" w:rsidP="00D14A35">
            <w:pPr>
              <w:rPr>
                <w:sz w:val="18"/>
                <w:szCs w:val="18"/>
              </w:rPr>
            </w:pPr>
            <w:r w:rsidRPr="00D171AD">
              <w:rPr>
                <w:sz w:val="18"/>
                <w:szCs w:val="18"/>
              </w:rPr>
              <w:t>□ regolare</w:t>
            </w:r>
          </w:p>
          <w:p w14:paraId="58D5B460" w14:textId="77777777" w:rsidR="00D14A35" w:rsidRPr="00D171AD" w:rsidRDefault="00D14A35" w:rsidP="00D14A35">
            <w:pPr>
              <w:rPr>
                <w:sz w:val="18"/>
                <w:szCs w:val="18"/>
              </w:rPr>
            </w:pPr>
            <w:r w:rsidRPr="00D171AD">
              <w:rPr>
                <w:sz w:val="18"/>
                <w:szCs w:val="18"/>
              </w:rPr>
              <w:t>□ non regolare</w:t>
            </w:r>
          </w:p>
          <w:p w14:paraId="3408D719" w14:textId="1975AEBA" w:rsidR="00D14A35" w:rsidRPr="00D171AD" w:rsidRDefault="00D14A35" w:rsidP="00D14A35">
            <w:pPr>
              <w:rPr>
                <w:sz w:val="18"/>
                <w:szCs w:val="18"/>
              </w:rPr>
            </w:pPr>
            <w:r w:rsidRPr="00D171AD">
              <w:rPr>
                <w:sz w:val="18"/>
                <w:szCs w:val="18"/>
              </w:rPr>
              <w:t>□ non applicabile</w:t>
            </w:r>
          </w:p>
        </w:tc>
        <w:tc>
          <w:tcPr>
            <w:tcW w:w="908" w:type="pct"/>
            <w:vAlign w:val="center"/>
          </w:tcPr>
          <w:p w14:paraId="1F1D1C76" w14:textId="6D175AF2" w:rsidR="00D14A35" w:rsidRPr="00D171AD" w:rsidRDefault="00D14A35" w:rsidP="00D14A35">
            <w:pPr>
              <w:rPr>
                <w:sz w:val="18"/>
                <w:szCs w:val="18"/>
              </w:rPr>
            </w:pPr>
          </w:p>
        </w:tc>
      </w:tr>
      <w:tr w:rsidR="00D14A35" w:rsidRPr="00D171AD" w14:paraId="657426AD" w14:textId="041C12F0" w:rsidTr="78788EF0">
        <w:trPr>
          <w:trHeight w:val="20"/>
          <w:jc w:val="center"/>
        </w:trPr>
        <w:tc>
          <w:tcPr>
            <w:tcW w:w="311" w:type="pct"/>
            <w:vAlign w:val="center"/>
          </w:tcPr>
          <w:p w14:paraId="4A2A95A1" w14:textId="7CE819DC" w:rsidR="00D14A35" w:rsidRPr="00D171AD" w:rsidRDefault="00D14A35" w:rsidP="00D14A35">
            <w:pPr>
              <w:ind w:left="360"/>
              <w:rPr>
                <w:b/>
                <w:sz w:val="18"/>
                <w:szCs w:val="18"/>
              </w:rPr>
            </w:pPr>
            <w:r w:rsidRPr="00D171AD">
              <w:rPr>
                <w:b/>
                <w:sz w:val="18"/>
                <w:szCs w:val="18"/>
              </w:rPr>
              <w:t>54</w:t>
            </w:r>
          </w:p>
        </w:tc>
        <w:tc>
          <w:tcPr>
            <w:tcW w:w="1384" w:type="pct"/>
            <w:vAlign w:val="center"/>
          </w:tcPr>
          <w:p w14:paraId="5EBB1136" w14:textId="3BAF5C39" w:rsidR="00D14A35" w:rsidRPr="00D171AD" w:rsidRDefault="00D14A35" w:rsidP="00D14A35">
            <w:pPr>
              <w:pStyle w:val="Paragrafoelenco1"/>
              <w:ind w:left="0"/>
              <w:rPr>
                <w:sz w:val="18"/>
                <w:szCs w:val="18"/>
              </w:rPr>
            </w:pPr>
            <w:r w:rsidRPr="00D171AD">
              <w:rPr>
                <w:sz w:val="18"/>
                <w:szCs w:val="18"/>
              </w:rPr>
              <w:t>L’organo competente, dopo aver verificato il possesso dei requisiti in capo all’offerente, ha disposto l’aggiudicazione conformemente a quanto previsto dall’art. 17, comma 5 del D. Lgs. 36/2023?</w:t>
            </w:r>
          </w:p>
        </w:tc>
        <w:tc>
          <w:tcPr>
            <w:tcW w:w="965" w:type="pct"/>
            <w:vAlign w:val="center"/>
          </w:tcPr>
          <w:p w14:paraId="34C2D776" w14:textId="13BCCDB4"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aggiudicazione </w:t>
            </w:r>
          </w:p>
        </w:tc>
        <w:tc>
          <w:tcPr>
            <w:tcW w:w="533" w:type="pct"/>
            <w:vAlign w:val="center"/>
          </w:tcPr>
          <w:p w14:paraId="31D0A967" w14:textId="0B47D8A4" w:rsidR="00D14A35" w:rsidRPr="00D171AD" w:rsidRDefault="00D14A35" w:rsidP="00D14A35">
            <w:pPr>
              <w:rPr>
                <w:sz w:val="18"/>
                <w:szCs w:val="18"/>
              </w:rPr>
            </w:pPr>
          </w:p>
        </w:tc>
        <w:tc>
          <w:tcPr>
            <w:tcW w:w="899" w:type="pct"/>
            <w:vAlign w:val="center"/>
          </w:tcPr>
          <w:p w14:paraId="52BCE5F8" w14:textId="0BC567A0" w:rsidR="00D14A35" w:rsidRPr="00D171AD" w:rsidRDefault="00D14A35" w:rsidP="00D14A35">
            <w:pPr>
              <w:rPr>
                <w:sz w:val="18"/>
                <w:szCs w:val="18"/>
              </w:rPr>
            </w:pPr>
            <w:r w:rsidRPr="00D171AD">
              <w:rPr>
                <w:sz w:val="18"/>
                <w:szCs w:val="18"/>
              </w:rPr>
              <w:t>□ regolare</w:t>
            </w:r>
          </w:p>
          <w:p w14:paraId="33CF311D" w14:textId="3FE53E52" w:rsidR="00D14A35" w:rsidRPr="00D171AD" w:rsidRDefault="00D14A35" w:rsidP="00D14A35">
            <w:pPr>
              <w:rPr>
                <w:sz w:val="18"/>
                <w:szCs w:val="18"/>
              </w:rPr>
            </w:pPr>
            <w:r w:rsidRPr="00D171AD">
              <w:rPr>
                <w:sz w:val="18"/>
                <w:szCs w:val="18"/>
              </w:rPr>
              <w:t>□ non regolare</w:t>
            </w:r>
          </w:p>
          <w:p w14:paraId="2F179191" w14:textId="5A30D7AD" w:rsidR="00D14A35" w:rsidRPr="00D171AD" w:rsidRDefault="00D14A35" w:rsidP="00D14A35">
            <w:pPr>
              <w:rPr>
                <w:sz w:val="18"/>
                <w:szCs w:val="18"/>
              </w:rPr>
            </w:pPr>
            <w:r w:rsidRPr="00D171AD">
              <w:rPr>
                <w:sz w:val="18"/>
                <w:szCs w:val="18"/>
              </w:rPr>
              <w:t>□ non applicabile</w:t>
            </w:r>
          </w:p>
        </w:tc>
        <w:tc>
          <w:tcPr>
            <w:tcW w:w="908" w:type="pct"/>
            <w:vAlign w:val="center"/>
          </w:tcPr>
          <w:p w14:paraId="2CFF9E99" w14:textId="1ECEF1B9" w:rsidR="00D14A35" w:rsidRPr="00D171AD" w:rsidRDefault="00D14A35" w:rsidP="00D14A35">
            <w:pPr>
              <w:rPr>
                <w:sz w:val="18"/>
                <w:szCs w:val="18"/>
              </w:rPr>
            </w:pPr>
          </w:p>
        </w:tc>
      </w:tr>
      <w:tr w:rsidR="00D14A35" w:rsidRPr="00D171AD" w14:paraId="1C28F097" w14:textId="77777777" w:rsidTr="78788EF0">
        <w:trPr>
          <w:trHeight w:val="20"/>
          <w:jc w:val="center"/>
        </w:trPr>
        <w:tc>
          <w:tcPr>
            <w:tcW w:w="311" w:type="pct"/>
            <w:vAlign w:val="center"/>
          </w:tcPr>
          <w:p w14:paraId="33FCA58C" w14:textId="618E5724" w:rsidR="00D14A35" w:rsidRPr="00D171AD" w:rsidRDefault="00D14A35" w:rsidP="00D14A35">
            <w:pPr>
              <w:ind w:left="360"/>
              <w:rPr>
                <w:b/>
                <w:sz w:val="18"/>
                <w:szCs w:val="18"/>
              </w:rPr>
            </w:pPr>
            <w:r w:rsidRPr="00D171AD">
              <w:rPr>
                <w:b/>
                <w:sz w:val="18"/>
                <w:szCs w:val="18"/>
              </w:rPr>
              <w:t>55</w:t>
            </w:r>
          </w:p>
        </w:tc>
        <w:tc>
          <w:tcPr>
            <w:tcW w:w="1384" w:type="pct"/>
            <w:vAlign w:val="center"/>
          </w:tcPr>
          <w:p w14:paraId="7883FD77" w14:textId="57CAD487"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superiore alla soglia comunitaria, </w:t>
            </w:r>
            <w:r w:rsidRPr="00D171AD">
              <w:rPr>
                <w:sz w:val="18"/>
                <w:szCs w:val="18"/>
              </w:rPr>
              <w:t xml:space="preserve">i risultati della procedura di </w:t>
            </w:r>
            <w:r w:rsidRPr="00D171AD">
              <w:rPr>
                <w:sz w:val="18"/>
                <w:szCs w:val="18"/>
              </w:rPr>
              <w:lastRenderedPageBreak/>
              <w:t xml:space="preserve">aggiudicazione sono stati pubblicati entro trenta giorni dalla conclusione del contratto: </w:t>
            </w:r>
          </w:p>
          <w:p w14:paraId="0DBFF641" w14:textId="4CC7C345" w:rsidR="00D14A35" w:rsidRPr="00D171AD" w:rsidRDefault="00D14A35" w:rsidP="00D14A35">
            <w:pPr>
              <w:rPr>
                <w:sz w:val="18"/>
                <w:szCs w:val="18"/>
              </w:rPr>
            </w:pPr>
            <w:r w:rsidRPr="00D171AD">
              <w:rPr>
                <w:sz w:val="18"/>
                <w:szCs w:val="18"/>
              </w:rPr>
              <w:t xml:space="preserve">a) nella Banca Dati Nazionale dei contratti pubblici? </w:t>
            </w:r>
          </w:p>
          <w:p w14:paraId="67DDC3FD" w14:textId="19E4770D" w:rsidR="00D14A35" w:rsidRPr="00D171AD" w:rsidRDefault="00D14A35" w:rsidP="00D14A35">
            <w:pPr>
              <w:rPr>
                <w:sz w:val="18"/>
                <w:szCs w:val="18"/>
              </w:rPr>
            </w:pPr>
            <w:r w:rsidRPr="00D171AD">
              <w:rPr>
                <w:sz w:val="18"/>
                <w:szCs w:val="18"/>
              </w:rPr>
              <w:t>b) sulla Gazzetta Ufficiale dell’Unione Europea?</w:t>
            </w:r>
          </w:p>
          <w:p w14:paraId="7E67B882" w14:textId="39730AA0" w:rsidR="00D14A35" w:rsidRPr="00D171AD" w:rsidRDefault="00D14A35" w:rsidP="00D14A35">
            <w:pPr>
              <w:rPr>
                <w:sz w:val="18"/>
                <w:szCs w:val="18"/>
              </w:rPr>
            </w:pPr>
            <w:r w:rsidRPr="00D171AD">
              <w:rPr>
                <w:sz w:val="18"/>
                <w:szCs w:val="18"/>
              </w:rPr>
              <w:t xml:space="preserve">c) Sul profilo del Committente? </w:t>
            </w:r>
          </w:p>
        </w:tc>
        <w:tc>
          <w:tcPr>
            <w:tcW w:w="965" w:type="pct"/>
            <w:vAlign w:val="center"/>
          </w:tcPr>
          <w:p w14:paraId="51BEFC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Banca Dati Nazionale dei contratti pubblici </w:t>
            </w:r>
          </w:p>
          <w:p w14:paraId="6342836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GUUE </w:t>
            </w:r>
          </w:p>
          <w:p w14:paraId="39735D8B" w14:textId="5A895EB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 xml:space="preserve">Sito istituzionale del Committente </w:t>
            </w:r>
          </w:p>
        </w:tc>
        <w:tc>
          <w:tcPr>
            <w:tcW w:w="533" w:type="pct"/>
            <w:vAlign w:val="center"/>
          </w:tcPr>
          <w:p w14:paraId="19D87AA2" w14:textId="77777777" w:rsidR="00D14A35" w:rsidRPr="00D171AD" w:rsidRDefault="00D14A35" w:rsidP="00D14A35">
            <w:pPr>
              <w:rPr>
                <w:sz w:val="18"/>
                <w:szCs w:val="18"/>
              </w:rPr>
            </w:pPr>
          </w:p>
        </w:tc>
        <w:tc>
          <w:tcPr>
            <w:tcW w:w="899" w:type="pct"/>
            <w:vAlign w:val="center"/>
          </w:tcPr>
          <w:p w14:paraId="2EE3771B" w14:textId="77777777" w:rsidR="00D14A35" w:rsidRPr="00D171AD" w:rsidRDefault="00D14A35" w:rsidP="00D14A35">
            <w:pPr>
              <w:rPr>
                <w:sz w:val="18"/>
                <w:szCs w:val="18"/>
              </w:rPr>
            </w:pPr>
            <w:r w:rsidRPr="00D171AD">
              <w:rPr>
                <w:sz w:val="18"/>
                <w:szCs w:val="18"/>
              </w:rPr>
              <w:t>□ regolare</w:t>
            </w:r>
          </w:p>
          <w:p w14:paraId="675D01ED" w14:textId="77777777" w:rsidR="00D14A35" w:rsidRPr="00D171AD" w:rsidRDefault="00D14A35" w:rsidP="00D14A35">
            <w:pPr>
              <w:rPr>
                <w:sz w:val="18"/>
                <w:szCs w:val="18"/>
              </w:rPr>
            </w:pPr>
            <w:r w:rsidRPr="00D171AD">
              <w:rPr>
                <w:sz w:val="18"/>
                <w:szCs w:val="18"/>
              </w:rPr>
              <w:t>□ non regolare</w:t>
            </w:r>
          </w:p>
          <w:p w14:paraId="249B54A1" w14:textId="761FC6FF" w:rsidR="00D14A35" w:rsidRPr="00D171AD" w:rsidRDefault="00D14A35" w:rsidP="00D14A35">
            <w:pPr>
              <w:rPr>
                <w:sz w:val="18"/>
                <w:szCs w:val="18"/>
              </w:rPr>
            </w:pPr>
            <w:r w:rsidRPr="00D171AD">
              <w:rPr>
                <w:sz w:val="18"/>
                <w:szCs w:val="18"/>
              </w:rPr>
              <w:t>□ non applicabile</w:t>
            </w:r>
          </w:p>
        </w:tc>
        <w:tc>
          <w:tcPr>
            <w:tcW w:w="908" w:type="pct"/>
            <w:vAlign w:val="center"/>
          </w:tcPr>
          <w:p w14:paraId="20E56A3A" w14:textId="36383022" w:rsidR="00D14A35" w:rsidRPr="00D171AD" w:rsidRDefault="00D14A35" w:rsidP="00D14A35">
            <w:pPr>
              <w:rPr>
                <w:sz w:val="18"/>
                <w:szCs w:val="18"/>
              </w:rPr>
            </w:pPr>
          </w:p>
        </w:tc>
      </w:tr>
      <w:tr w:rsidR="00D14A35" w:rsidRPr="00D171AD" w14:paraId="087DC040" w14:textId="77777777" w:rsidTr="78788EF0">
        <w:trPr>
          <w:trHeight w:val="20"/>
          <w:jc w:val="center"/>
        </w:trPr>
        <w:tc>
          <w:tcPr>
            <w:tcW w:w="311" w:type="pct"/>
            <w:vAlign w:val="center"/>
          </w:tcPr>
          <w:p w14:paraId="7775F388" w14:textId="675C53EC" w:rsidR="00D14A35" w:rsidRPr="00D171AD" w:rsidRDefault="00D14A35" w:rsidP="00D14A35">
            <w:pPr>
              <w:ind w:left="360"/>
              <w:rPr>
                <w:b/>
                <w:sz w:val="18"/>
                <w:szCs w:val="18"/>
              </w:rPr>
            </w:pPr>
            <w:r w:rsidRPr="00D171AD">
              <w:rPr>
                <w:b/>
                <w:sz w:val="18"/>
                <w:szCs w:val="18"/>
              </w:rPr>
              <w:t>56</w:t>
            </w:r>
          </w:p>
        </w:tc>
        <w:tc>
          <w:tcPr>
            <w:tcW w:w="1384" w:type="pct"/>
            <w:vAlign w:val="center"/>
          </w:tcPr>
          <w:p w14:paraId="030CA025" w14:textId="28C666E8" w:rsidR="00D14A35" w:rsidRPr="00D171AD" w:rsidRDefault="00D14A35" w:rsidP="00D14A35">
            <w:pPr>
              <w:rPr>
                <w:sz w:val="18"/>
                <w:szCs w:val="18"/>
              </w:rPr>
            </w:pPr>
            <w:r w:rsidRPr="00D171AD">
              <w:rPr>
                <w:sz w:val="18"/>
                <w:szCs w:val="18"/>
              </w:rPr>
              <w:t xml:space="preserve">In caso di </w:t>
            </w:r>
            <w:r w:rsidRPr="00D171AD">
              <w:rPr>
                <w:b/>
                <w:sz w:val="18"/>
                <w:szCs w:val="18"/>
              </w:rPr>
              <w:t xml:space="preserve">procedura di importo inferiore alla soglia comunitaria, </w:t>
            </w:r>
            <w:r w:rsidRPr="00D171AD">
              <w:rPr>
                <w:sz w:val="18"/>
                <w:szCs w:val="18"/>
              </w:rPr>
              <w:t>i risultati della procedura di aggiudicazione sono stati pubblicati con modalità di pubblicazione di cui all’art. 50, comma 9 del d.lgs.36/2023?</w:t>
            </w:r>
          </w:p>
        </w:tc>
        <w:tc>
          <w:tcPr>
            <w:tcW w:w="965" w:type="pct"/>
            <w:vAlign w:val="center"/>
          </w:tcPr>
          <w:p w14:paraId="50CCC415"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Banca Dati Nazionale dei contratti pubblici </w:t>
            </w:r>
          </w:p>
          <w:p w14:paraId="1668691C" w14:textId="5A8B32CB" w:rsidR="00D14A35" w:rsidRPr="00D171AD" w:rsidDel="000321E3"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Sito istituzionale del committente</w:t>
            </w:r>
          </w:p>
        </w:tc>
        <w:tc>
          <w:tcPr>
            <w:tcW w:w="533" w:type="pct"/>
            <w:vAlign w:val="center"/>
          </w:tcPr>
          <w:p w14:paraId="3E951D75" w14:textId="77777777" w:rsidR="00D14A35" w:rsidRPr="00D171AD" w:rsidRDefault="00D14A35" w:rsidP="00D14A35">
            <w:pPr>
              <w:rPr>
                <w:sz w:val="18"/>
                <w:szCs w:val="18"/>
              </w:rPr>
            </w:pPr>
          </w:p>
        </w:tc>
        <w:tc>
          <w:tcPr>
            <w:tcW w:w="899" w:type="pct"/>
            <w:vAlign w:val="center"/>
          </w:tcPr>
          <w:p w14:paraId="43D43932" w14:textId="77777777" w:rsidR="00D14A35" w:rsidRPr="00D171AD" w:rsidRDefault="00D14A35" w:rsidP="00D14A35">
            <w:pPr>
              <w:rPr>
                <w:sz w:val="18"/>
                <w:szCs w:val="18"/>
              </w:rPr>
            </w:pPr>
            <w:r w:rsidRPr="00D171AD">
              <w:rPr>
                <w:sz w:val="18"/>
                <w:szCs w:val="18"/>
              </w:rPr>
              <w:t>□ regolare</w:t>
            </w:r>
          </w:p>
          <w:p w14:paraId="3FA31492" w14:textId="77777777" w:rsidR="00D14A35" w:rsidRPr="00D171AD" w:rsidRDefault="00D14A35" w:rsidP="00D14A35">
            <w:pPr>
              <w:rPr>
                <w:sz w:val="18"/>
                <w:szCs w:val="18"/>
              </w:rPr>
            </w:pPr>
            <w:r w:rsidRPr="00D171AD">
              <w:rPr>
                <w:sz w:val="18"/>
                <w:szCs w:val="18"/>
              </w:rPr>
              <w:t>□ non regolare</w:t>
            </w:r>
          </w:p>
          <w:p w14:paraId="7997EA84" w14:textId="6E5903F9" w:rsidR="00D14A35" w:rsidRPr="00D171AD" w:rsidRDefault="00D14A35" w:rsidP="00D14A35">
            <w:pPr>
              <w:rPr>
                <w:sz w:val="18"/>
                <w:szCs w:val="18"/>
              </w:rPr>
            </w:pPr>
            <w:r w:rsidRPr="00D171AD">
              <w:rPr>
                <w:sz w:val="18"/>
                <w:szCs w:val="18"/>
              </w:rPr>
              <w:t>□ non applicabile</w:t>
            </w:r>
          </w:p>
        </w:tc>
        <w:tc>
          <w:tcPr>
            <w:tcW w:w="908" w:type="pct"/>
            <w:vAlign w:val="center"/>
          </w:tcPr>
          <w:p w14:paraId="540CC210" w14:textId="77777777" w:rsidR="00D14A35" w:rsidRPr="00D171AD" w:rsidRDefault="00D14A35" w:rsidP="00D14A35">
            <w:pPr>
              <w:rPr>
                <w:sz w:val="18"/>
                <w:szCs w:val="18"/>
              </w:rPr>
            </w:pPr>
          </w:p>
        </w:tc>
      </w:tr>
      <w:tr w:rsidR="00D14A35" w:rsidRPr="00D171AD" w14:paraId="5629CBF1" w14:textId="77777777" w:rsidTr="78788EF0">
        <w:trPr>
          <w:trHeight w:val="540"/>
          <w:jc w:val="center"/>
        </w:trPr>
        <w:tc>
          <w:tcPr>
            <w:tcW w:w="311" w:type="pct"/>
            <w:vAlign w:val="center"/>
          </w:tcPr>
          <w:p w14:paraId="4C630BBD" w14:textId="4D367518" w:rsidR="00D14A35" w:rsidRPr="00D171AD" w:rsidRDefault="00D14A35" w:rsidP="00D14A35">
            <w:pPr>
              <w:ind w:left="360"/>
              <w:rPr>
                <w:b/>
                <w:sz w:val="18"/>
                <w:szCs w:val="18"/>
              </w:rPr>
            </w:pPr>
            <w:r w:rsidRPr="00D171AD">
              <w:rPr>
                <w:b/>
                <w:sz w:val="18"/>
                <w:szCs w:val="18"/>
              </w:rPr>
              <w:t>57</w:t>
            </w:r>
          </w:p>
        </w:tc>
        <w:tc>
          <w:tcPr>
            <w:tcW w:w="1384" w:type="pct"/>
            <w:vAlign w:val="center"/>
          </w:tcPr>
          <w:p w14:paraId="2474D88C" w14:textId="672DA6E9" w:rsidR="00D14A35" w:rsidRPr="00D171AD" w:rsidRDefault="00D14A35" w:rsidP="00D14A35">
            <w:pPr>
              <w:rPr>
                <w:sz w:val="18"/>
                <w:szCs w:val="18"/>
              </w:rPr>
            </w:pPr>
            <w:r w:rsidRPr="00D171AD">
              <w:rPr>
                <w:sz w:val="18"/>
                <w:szCs w:val="18"/>
              </w:rPr>
              <w:t xml:space="preserve">La stazione appaltante ha comunicato, entro 5 giorni dall’adozione, ai sensi dell’art. 90 del D. Lgs. 36/2023: </w:t>
            </w:r>
          </w:p>
          <w:p w14:paraId="51C122B4" w14:textId="2ACD81E8" w:rsidR="00D14A35" w:rsidRPr="00D171AD" w:rsidRDefault="00D14A35" w:rsidP="00D14A35">
            <w:pPr>
              <w:rPr>
                <w:sz w:val="18"/>
                <w:szCs w:val="18"/>
              </w:rPr>
            </w:pPr>
            <w:r w:rsidRPr="00D171AD">
              <w:rPr>
                <w:sz w:val="18"/>
                <w:szCs w:val="18"/>
              </w:rPr>
              <w:t>a) la motivata decisione di non aggiudicare un appalto o di riavviare la procedura o di non attuare un sistema dinamico di acquisizione, corredata di relativi motivi, a tutti i candidati o offerenti;</w:t>
            </w:r>
          </w:p>
          <w:p w14:paraId="3E12FF96" w14:textId="694C6EC6" w:rsidR="00D14A35" w:rsidRPr="00D171AD" w:rsidRDefault="00D14A35" w:rsidP="00D14A35">
            <w:pPr>
              <w:rPr>
                <w:sz w:val="18"/>
                <w:szCs w:val="18"/>
              </w:rPr>
            </w:pPr>
            <w:r w:rsidRPr="00D171AD">
              <w:rPr>
                <w:sz w:val="18"/>
                <w:szCs w:val="18"/>
              </w:rPr>
              <w:t>b) l’aggiudicazione all'aggiudicatario;</w:t>
            </w:r>
          </w:p>
          <w:p w14:paraId="6B3F6976" w14:textId="257113A3" w:rsidR="00D14A35" w:rsidRPr="00D171AD" w:rsidRDefault="00D14A35" w:rsidP="00D14A35">
            <w:pPr>
              <w:rPr>
                <w:sz w:val="18"/>
                <w:szCs w:val="18"/>
              </w:rPr>
            </w:pPr>
            <w:r w:rsidRPr="00D171AD">
              <w:rPr>
                <w:sz w:val="18"/>
                <w:szCs w:val="18"/>
              </w:rPr>
              <w:t>c) l’aggiudicazione, l’aggiudicatario e la data di stipula a tutti i candidati e concorrenti che hanno presentato un'offerta ammessa in gara e a coloro che hanno impugnato il bando o la lettera di invito, se tali impugnazioni non siano state già respinte con pronuncia giurisdizionale definitiva;</w:t>
            </w:r>
          </w:p>
          <w:p w14:paraId="7DCF17D8" w14:textId="11E55E69" w:rsidR="00D14A35" w:rsidRPr="00D171AD" w:rsidRDefault="00D14A35" w:rsidP="00D14A35">
            <w:pPr>
              <w:rPr>
                <w:sz w:val="18"/>
                <w:szCs w:val="18"/>
              </w:rPr>
            </w:pPr>
            <w:r w:rsidRPr="00D171AD">
              <w:rPr>
                <w:sz w:val="18"/>
                <w:szCs w:val="18"/>
              </w:rPr>
              <w:t>d) l'esclusione e la relativa motivazione ai candidati e agli offerenti esclusi</w:t>
            </w:r>
          </w:p>
          <w:p w14:paraId="0EC62BF4" w14:textId="567DAF20" w:rsidR="00D14A35" w:rsidRPr="00D171AD" w:rsidRDefault="00D14A35" w:rsidP="00D14A35">
            <w:pPr>
              <w:rPr>
                <w:sz w:val="18"/>
                <w:szCs w:val="18"/>
              </w:rPr>
            </w:pPr>
          </w:p>
        </w:tc>
        <w:tc>
          <w:tcPr>
            <w:tcW w:w="965" w:type="pct"/>
            <w:vAlign w:val="center"/>
          </w:tcPr>
          <w:p w14:paraId="47B0AFB8"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Comunicazione dell’aggiudicazione</w:t>
            </w:r>
          </w:p>
        </w:tc>
        <w:tc>
          <w:tcPr>
            <w:tcW w:w="533" w:type="pct"/>
            <w:vAlign w:val="center"/>
          </w:tcPr>
          <w:p w14:paraId="6051F651" w14:textId="77777777" w:rsidR="00D14A35" w:rsidRPr="00D171AD" w:rsidRDefault="00D14A35" w:rsidP="00D14A35">
            <w:pPr>
              <w:rPr>
                <w:sz w:val="18"/>
                <w:szCs w:val="18"/>
              </w:rPr>
            </w:pPr>
          </w:p>
        </w:tc>
        <w:tc>
          <w:tcPr>
            <w:tcW w:w="899" w:type="pct"/>
            <w:vAlign w:val="center"/>
          </w:tcPr>
          <w:p w14:paraId="3DA7B858" w14:textId="77777777" w:rsidR="00D14A35" w:rsidRPr="00D171AD" w:rsidRDefault="00D14A35" w:rsidP="00D14A35">
            <w:pPr>
              <w:rPr>
                <w:sz w:val="18"/>
                <w:szCs w:val="18"/>
              </w:rPr>
            </w:pPr>
          </w:p>
        </w:tc>
        <w:tc>
          <w:tcPr>
            <w:tcW w:w="908" w:type="pct"/>
            <w:vAlign w:val="center"/>
          </w:tcPr>
          <w:p w14:paraId="43635E69" w14:textId="44EFC6BA" w:rsidR="00D14A35" w:rsidRPr="00D171AD" w:rsidRDefault="00D14A35" w:rsidP="00D14A35">
            <w:pPr>
              <w:rPr>
                <w:sz w:val="18"/>
                <w:szCs w:val="18"/>
              </w:rPr>
            </w:pPr>
          </w:p>
        </w:tc>
      </w:tr>
      <w:tr w:rsidR="00D14A35" w:rsidRPr="00D171AD" w14:paraId="791A386E" w14:textId="77777777" w:rsidTr="78788EF0">
        <w:trPr>
          <w:trHeight w:val="20"/>
          <w:jc w:val="center"/>
        </w:trPr>
        <w:tc>
          <w:tcPr>
            <w:tcW w:w="311" w:type="pct"/>
            <w:vAlign w:val="center"/>
          </w:tcPr>
          <w:p w14:paraId="6E0C9073" w14:textId="44A061BD" w:rsidR="00D14A35" w:rsidRPr="00D171AD" w:rsidRDefault="00D14A35" w:rsidP="00D14A35">
            <w:pPr>
              <w:ind w:left="360"/>
              <w:rPr>
                <w:b/>
                <w:sz w:val="18"/>
                <w:szCs w:val="18"/>
              </w:rPr>
            </w:pPr>
            <w:r w:rsidRPr="00D171AD">
              <w:rPr>
                <w:b/>
                <w:sz w:val="18"/>
                <w:szCs w:val="18"/>
              </w:rPr>
              <w:t>58</w:t>
            </w:r>
          </w:p>
        </w:tc>
        <w:tc>
          <w:tcPr>
            <w:tcW w:w="1384" w:type="pct"/>
            <w:vAlign w:val="center"/>
          </w:tcPr>
          <w:p w14:paraId="730E7340" w14:textId="0F8551DD" w:rsidR="00D14A35" w:rsidRPr="00D171AD" w:rsidRDefault="00D14A35" w:rsidP="00D14A35">
            <w:pPr>
              <w:rPr>
                <w:sz w:val="18"/>
                <w:szCs w:val="18"/>
              </w:rPr>
            </w:pPr>
            <w:r w:rsidRPr="00D171AD">
              <w:rPr>
                <w:sz w:val="18"/>
                <w:szCs w:val="18"/>
              </w:rPr>
              <w:t xml:space="preserve">La comunicazione di cui sopra, indica la data di scadenza del termine dilatorio per la stipulazione del </w:t>
            </w:r>
            <w:r w:rsidRPr="00D171AD">
              <w:rPr>
                <w:sz w:val="18"/>
                <w:szCs w:val="18"/>
              </w:rPr>
              <w:lastRenderedPageBreak/>
              <w:t>contratto, ai sensi dell’art. 90, co. 2 del D. Lgs. 36/2023?</w:t>
            </w:r>
          </w:p>
        </w:tc>
        <w:tc>
          <w:tcPr>
            <w:tcW w:w="965" w:type="pct"/>
            <w:vAlign w:val="center"/>
          </w:tcPr>
          <w:p w14:paraId="54A3ADF1"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Comunicazione dell’aggiudicazione</w:t>
            </w:r>
          </w:p>
        </w:tc>
        <w:tc>
          <w:tcPr>
            <w:tcW w:w="533" w:type="pct"/>
            <w:vAlign w:val="center"/>
          </w:tcPr>
          <w:p w14:paraId="2654C8D3" w14:textId="77777777" w:rsidR="00D14A35" w:rsidRPr="00D171AD" w:rsidRDefault="00D14A35" w:rsidP="00D14A35">
            <w:pPr>
              <w:rPr>
                <w:sz w:val="18"/>
                <w:szCs w:val="18"/>
              </w:rPr>
            </w:pPr>
          </w:p>
        </w:tc>
        <w:tc>
          <w:tcPr>
            <w:tcW w:w="899" w:type="pct"/>
            <w:vAlign w:val="center"/>
          </w:tcPr>
          <w:p w14:paraId="1EBECD4F" w14:textId="77777777" w:rsidR="00D14A35" w:rsidRPr="00D171AD" w:rsidRDefault="00D14A35" w:rsidP="00D14A35">
            <w:pPr>
              <w:rPr>
                <w:sz w:val="18"/>
                <w:szCs w:val="18"/>
              </w:rPr>
            </w:pPr>
            <w:r w:rsidRPr="00D171AD">
              <w:rPr>
                <w:sz w:val="18"/>
                <w:szCs w:val="18"/>
              </w:rPr>
              <w:t>□ regolare</w:t>
            </w:r>
          </w:p>
          <w:p w14:paraId="18D706C6" w14:textId="77777777" w:rsidR="00D14A35" w:rsidRPr="00D171AD" w:rsidRDefault="00D14A35" w:rsidP="00D14A35">
            <w:pPr>
              <w:rPr>
                <w:sz w:val="18"/>
                <w:szCs w:val="18"/>
              </w:rPr>
            </w:pPr>
            <w:r w:rsidRPr="00D171AD">
              <w:rPr>
                <w:sz w:val="18"/>
                <w:szCs w:val="18"/>
              </w:rPr>
              <w:t>□ non regolare</w:t>
            </w:r>
          </w:p>
          <w:p w14:paraId="00EAA940" w14:textId="0C2BA0D1" w:rsidR="00D14A35" w:rsidRPr="00D171AD" w:rsidRDefault="00D14A35" w:rsidP="00D14A35">
            <w:pPr>
              <w:rPr>
                <w:sz w:val="18"/>
                <w:szCs w:val="18"/>
              </w:rPr>
            </w:pPr>
            <w:r w:rsidRPr="00D171AD">
              <w:rPr>
                <w:sz w:val="18"/>
                <w:szCs w:val="18"/>
              </w:rPr>
              <w:lastRenderedPageBreak/>
              <w:t>□ non applicabile</w:t>
            </w:r>
          </w:p>
        </w:tc>
        <w:tc>
          <w:tcPr>
            <w:tcW w:w="908" w:type="pct"/>
            <w:vAlign w:val="center"/>
          </w:tcPr>
          <w:p w14:paraId="1DA90B10" w14:textId="7B763560" w:rsidR="00D14A35" w:rsidRPr="00D171AD" w:rsidRDefault="00D14A35" w:rsidP="00D14A35">
            <w:pPr>
              <w:rPr>
                <w:sz w:val="18"/>
                <w:szCs w:val="18"/>
              </w:rPr>
            </w:pPr>
          </w:p>
        </w:tc>
      </w:tr>
      <w:tr w:rsidR="00D14A35" w:rsidRPr="00D171AD" w14:paraId="37580F95" w14:textId="77777777" w:rsidTr="78788EF0">
        <w:trPr>
          <w:trHeight w:val="1485"/>
          <w:jc w:val="center"/>
        </w:trPr>
        <w:tc>
          <w:tcPr>
            <w:tcW w:w="311" w:type="pct"/>
            <w:vAlign w:val="center"/>
          </w:tcPr>
          <w:p w14:paraId="3170293A" w14:textId="25F2D69F" w:rsidR="00D14A35" w:rsidRPr="00D171AD" w:rsidRDefault="00D14A35" w:rsidP="00D14A35">
            <w:pPr>
              <w:ind w:left="360"/>
              <w:rPr>
                <w:b/>
                <w:sz w:val="18"/>
                <w:szCs w:val="18"/>
              </w:rPr>
            </w:pPr>
            <w:r w:rsidRPr="00D171AD">
              <w:rPr>
                <w:b/>
                <w:sz w:val="18"/>
                <w:szCs w:val="18"/>
              </w:rPr>
              <w:t>59</w:t>
            </w:r>
          </w:p>
        </w:tc>
        <w:tc>
          <w:tcPr>
            <w:tcW w:w="1384" w:type="pct"/>
            <w:vAlign w:val="center"/>
          </w:tcPr>
          <w:p w14:paraId="36EA54C9" w14:textId="4CF368C6" w:rsidR="00D14A35" w:rsidRPr="00D171AD" w:rsidRDefault="00D14A35" w:rsidP="00D14A35">
            <w:pPr>
              <w:rPr>
                <w:sz w:val="18"/>
                <w:szCs w:val="18"/>
              </w:rPr>
            </w:pPr>
            <w:r w:rsidRPr="00D171AD">
              <w:rPr>
                <w:sz w:val="18"/>
                <w:szCs w:val="18"/>
              </w:rPr>
              <w:t>L’avviso relativo all’appalto aggiudicato presenta i contenuti minimi stabiliti all’Allegato II.6 del D. Lgs. 36/2023?</w:t>
            </w:r>
          </w:p>
        </w:tc>
        <w:tc>
          <w:tcPr>
            <w:tcW w:w="965" w:type="pct"/>
            <w:vAlign w:val="center"/>
          </w:tcPr>
          <w:p w14:paraId="26986E62"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Avviso appalto aggiudicato </w:t>
            </w:r>
          </w:p>
          <w:p w14:paraId="56C37E22" w14:textId="77777777" w:rsidR="00D14A35" w:rsidRPr="00D171AD" w:rsidRDefault="00D14A35" w:rsidP="00D14A35">
            <w:pPr>
              <w:ind w:left="34"/>
              <w:rPr>
                <w:sz w:val="18"/>
                <w:szCs w:val="18"/>
              </w:rPr>
            </w:pPr>
          </w:p>
        </w:tc>
        <w:tc>
          <w:tcPr>
            <w:tcW w:w="533" w:type="pct"/>
            <w:vAlign w:val="center"/>
          </w:tcPr>
          <w:p w14:paraId="24CAB366" w14:textId="77777777" w:rsidR="00D14A35" w:rsidRPr="00D171AD" w:rsidRDefault="00D14A35" w:rsidP="00D14A35">
            <w:pPr>
              <w:rPr>
                <w:sz w:val="18"/>
                <w:szCs w:val="18"/>
              </w:rPr>
            </w:pPr>
          </w:p>
        </w:tc>
        <w:tc>
          <w:tcPr>
            <w:tcW w:w="899" w:type="pct"/>
            <w:vAlign w:val="center"/>
          </w:tcPr>
          <w:p w14:paraId="1113B826" w14:textId="77777777" w:rsidR="00D14A35" w:rsidRPr="00D171AD" w:rsidRDefault="00D14A35" w:rsidP="00D14A35">
            <w:pPr>
              <w:rPr>
                <w:sz w:val="18"/>
                <w:szCs w:val="18"/>
              </w:rPr>
            </w:pPr>
            <w:r w:rsidRPr="00D171AD">
              <w:rPr>
                <w:sz w:val="18"/>
                <w:szCs w:val="18"/>
              </w:rPr>
              <w:t>□ regolare</w:t>
            </w:r>
          </w:p>
          <w:p w14:paraId="3C8C3796" w14:textId="77777777" w:rsidR="00D14A35" w:rsidRPr="00D171AD" w:rsidRDefault="00D14A35" w:rsidP="00D14A35">
            <w:pPr>
              <w:rPr>
                <w:sz w:val="18"/>
                <w:szCs w:val="18"/>
              </w:rPr>
            </w:pPr>
            <w:r w:rsidRPr="00D171AD">
              <w:rPr>
                <w:sz w:val="18"/>
                <w:szCs w:val="18"/>
              </w:rPr>
              <w:t>□ non regolare</w:t>
            </w:r>
          </w:p>
          <w:p w14:paraId="0F5109C1" w14:textId="6A3D4EA8" w:rsidR="00D14A35" w:rsidRPr="00D171AD" w:rsidRDefault="00D14A35" w:rsidP="00D14A35">
            <w:pPr>
              <w:rPr>
                <w:sz w:val="18"/>
                <w:szCs w:val="18"/>
              </w:rPr>
            </w:pPr>
            <w:r w:rsidRPr="00D171AD">
              <w:rPr>
                <w:sz w:val="18"/>
                <w:szCs w:val="18"/>
              </w:rPr>
              <w:t>□ non applicabile</w:t>
            </w:r>
          </w:p>
        </w:tc>
        <w:tc>
          <w:tcPr>
            <w:tcW w:w="908" w:type="pct"/>
            <w:vAlign w:val="center"/>
          </w:tcPr>
          <w:p w14:paraId="32EFDF58" w14:textId="77777777" w:rsidR="00D14A35" w:rsidRPr="00D171AD" w:rsidRDefault="00D14A35" w:rsidP="00D14A35">
            <w:pPr>
              <w:rPr>
                <w:sz w:val="18"/>
                <w:szCs w:val="18"/>
              </w:rPr>
            </w:pPr>
          </w:p>
        </w:tc>
      </w:tr>
      <w:tr w:rsidR="00D14A35" w:rsidRPr="00D171AD" w14:paraId="7FE2D7C3" w14:textId="77777777" w:rsidTr="78788EF0">
        <w:trPr>
          <w:trHeight w:val="20"/>
          <w:jc w:val="center"/>
        </w:trPr>
        <w:tc>
          <w:tcPr>
            <w:tcW w:w="311" w:type="pct"/>
            <w:vAlign w:val="center"/>
          </w:tcPr>
          <w:p w14:paraId="198525F2" w14:textId="0930A089" w:rsidR="00D14A35" w:rsidRPr="00D171AD" w:rsidRDefault="00D14A35" w:rsidP="00D14A35">
            <w:pPr>
              <w:ind w:left="360"/>
              <w:rPr>
                <w:b/>
                <w:sz w:val="18"/>
                <w:szCs w:val="18"/>
              </w:rPr>
            </w:pPr>
            <w:r w:rsidRPr="00D171AD">
              <w:rPr>
                <w:b/>
                <w:sz w:val="18"/>
                <w:szCs w:val="18"/>
              </w:rPr>
              <w:t>60</w:t>
            </w:r>
          </w:p>
        </w:tc>
        <w:tc>
          <w:tcPr>
            <w:tcW w:w="1384" w:type="pct"/>
            <w:vAlign w:val="center"/>
          </w:tcPr>
          <w:p w14:paraId="240D72F5" w14:textId="41F4F581" w:rsidR="00D14A35" w:rsidRPr="00D171AD" w:rsidRDefault="00D14A35" w:rsidP="00D14A35">
            <w:pPr>
              <w:rPr>
                <w:sz w:val="18"/>
                <w:szCs w:val="18"/>
              </w:rPr>
            </w:pPr>
            <w:r w:rsidRPr="00D171AD">
              <w:rPr>
                <w:b/>
                <w:sz w:val="18"/>
                <w:szCs w:val="18"/>
                <w:u w:val="single"/>
              </w:rPr>
              <w:t>Nel caso in cui l’aggiudicatario sia un Consorzio Stabile</w:t>
            </w:r>
            <w:r w:rsidRPr="00D171AD">
              <w:rPr>
                <w:sz w:val="18"/>
                <w:szCs w:val="18"/>
              </w:rPr>
              <w:t xml:space="preserve"> (</w:t>
            </w:r>
            <w:r w:rsidRPr="00D171AD">
              <w:rPr>
                <w:i/>
                <w:iCs/>
                <w:sz w:val="18"/>
                <w:szCs w:val="18"/>
              </w:rPr>
              <w:t>ex</w:t>
            </w:r>
            <w:r w:rsidRPr="00D171AD">
              <w:rPr>
                <w:sz w:val="18"/>
                <w:szCs w:val="18"/>
              </w:rPr>
              <w:t xml:space="preserve"> art. 65, comma 2, lettera d), del D. Lgs. 36/2023), è stato verificato nella delibera che ci sia l’obbligo dei consorziati di operare in maniera congiunta per almeno 5 anni?</w:t>
            </w:r>
          </w:p>
        </w:tc>
        <w:tc>
          <w:tcPr>
            <w:tcW w:w="965" w:type="pct"/>
            <w:vAlign w:val="center"/>
          </w:tcPr>
          <w:p w14:paraId="395D635E" w14:textId="2F97921C"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Delibera di approvazione del Consorzio </w:t>
            </w:r>
          </w:p>
        </w:tc>
        <w:tc>
          <w:tcPr>
            <w:tcW w:w="533" w:type="pct"/>
            <w:vAlign w:val="center"/>
          </w:tcPr>
          <w:p w14:paraId="4EB9E364" w14:textId="77777777" w:rsidR="00D14A35" w:rsidRPr="00D171AD" w:rsidRDefault="00D14A35" w:rsidP="00D14A35">
            <w:pPr>
              <w:rPr>
                <w:sz w:val="18"/>
                <w:szCs w:val="18"/>
              </w:rPr>
            </w:pPr>
          </w:p>
        </w:tc>
        <w:tc>
          <w:tcPr>
            <w:tcW w:w="899" w:type="pct"/>
            <w:vAlign w:val="center"/>
          </w:tcPr>
          <w:p w14:paraId="512B2557" w14:textId="77777777" w:rsidR="00D14A35" w:rsidRPr="00D171AD" w:rsidRDefault="00D14A35" w:rsidP="00D14A35">
            <w:pPr>
              <w:rPr>
                <w:sz w:val="18"/>
                <w:szCs w:val="18"/>
              </w:rPr>
            </w:pPr>
            <w:r w:rsidRPr="00D171AD">
              <w:rPr>
                <w:sz w:val="18"/>
                <w:szCs w:val="18"/>
              </w:rPr>
              <w:t>□ regolare</w:t>
            </w:r>
          </w:p>
          <w:p w14:paraId="7F44503F" w14:textId="77777777" w:rsidR="00D14A35" w:rsidRPr="00D171AD" w:rsidRDefault="00D14A35" w:rsidP="00D14A35">
            <w:pPr>
              <w:rPr>
                <w:sz w:val="18"/>
                <w:szCs w:val="18"/>
              </w:rPr>
            </w:pPr>
            <w:r w:rsidRPr="00D171AD">
              <w:rPr>
                <w:sz w:val="18"/>
                <w:szCs w:val="18"/>
              </w:rPr>
              <w:t>□ non regolare</w:t>
            </w:r>
          </w:p>
          <w:p w14:paraId="4928C1BD" w14:textId="7AC77253" w:rsidR="00D14A35" w:rsidRPr="00D171AD" w:rsidRDefault="00D14A35" w:rsidP="00D14A35">
            <w:pPr>
              <w:rPr>
                <w:sz w:val="18"/>
                <w:szCs w:val="18"/>
              </w:rPr>
            </w:pPr>
            <w:r w:rsidRPr="00D171AD">
              <w:rPr>
                <w:sz w:val="18"/>
                <w:szCs w:val="18"/>
              </w:rPr>
              <w:t>□ non applicabile</w:t>
            </w:r>
          </w:p>
        </w:tc>
        <w:tc>
          <w:tcPr>
            <w:tcW w:w="908" w:type="pct"/>
            <w:vAlign w:val="center"/>
          </w:tcPr>
          <w:p w14:paraId="4C554FCA" w14:textId="452C2232" w:rsidR="00D14A35" w:rsidRPr="00D171AD" w:rsidRDefault="00D14A35" w:rsidP="00D14A35">
            <w:pPr>
              <w:rPr>
                <w:sz w:val="18"/>
                <w:szCs w:val="18"/>
              </w:rPr>
            </w:pPr>
          </w:p>
        </w:tc>
      </w:tr>
      <w:tr w:rsidR="00D14A35" w:rsidRPr="00D171AD" w14:paraId="34BC4927" w14:textId="77777777" w:rsidTr="78788EF0">
        <w:trPr>
          <w:trHeight w:val="2366"/>
          <w:jc w:val="center"/>
        </w:trPr>
        <w:tc>
          <w:tcPr>
            <w:tcW w:w="311" w:type="pct"/>
            <w:vAlign w:val="center"/>
          </w:tcPr>
          <w:p w14:paraId="3C7C5CCF" w14:textId="42542315" w:rsidR="00D14A35" w:rsidRPr="00D171AD" w:rsidRDefault="00D14A35" w:rsidP="00D14A35">
            <w:pPr>
              <w:ind w:left="360"/>
              <w:rPr>
                <w:b/>
                <w:sz w:val="18"/>
                <w:szCs w:val="18"/>
              </w:rPr>
            </w:pPr>
            <w:r w:rsidRPr="00D171AD">
              <w:rPr>
                <w:b/>
                <w:sz w:val="18"/>
                <w:szCs w:val="18"/>
              </w:rPr>
              <w:t>61</w:t>
            </w:r>
          </w:p>
        </w:tc>
        <w:tc>
          <w:tcPr>
            <w:tcW w:w="1384" w:type="pct"/>
            <w:vAlign w:val="center"/>
          </w:tcPr>
          <w:p w14:paraId="07B420B2" w14:textId="77777777" w:rsidR="00D14A35" w:rsidRPr="00D171AD" w:rsidRDefault="00D14A35" w:rsidP="00D14A35">
            <w:pPr>
              <w:rPr>
                <w:sz w:val="18"/>
                <w:szCs w:val="18"/>
              </w:rPr>
            </w:pPr>
            <w:r w:rsidRPr="00D171AD">
              <w:rPr>
                <w:b/>
                <w:sz w:val="18"/>
                <w:szCs w:val="18"/>
                <w:u w:val="single"/>
              </w:rPr>
              <w:t>Nel caso in cui l’aggiudicatario sia un RTI o un ATI</w:t>
            </w:r>
            <w:r w:rsidRPr="00D171AD">
              <w:rPr>
                <w:sz w:val="18"/>
                <w:szCs w:val="18"/>
              </w:rPr>
              <w:t>:</w:t>
            </w:r>
          </w:p>
          <w:p w14:paraId="2457028A" w14:textId="52958028" w:rsidR="00D14A35" w:rsidRPr="00D171AD" w:rsidRDefault="00D14A35" w:rsidP="00D14A35">
            <w:pPr>
              <w:rPr>
                <w:b/>
                <w:sz w:val="18"/>
                <w:szCs w:val="18"/>
                <w:u w:val="single"/>
              </w:rPr>
            </w:pPr>
            <w:r w:rsidRPr="00D171AD">
              <w:rPr>
                <w:sz w:val="18"/>
                <w:szCs w:val="18"/>
              </w:rPr>
              <w:t>a) è presente il relativo atto costitutivo?</w:t>
            </w:r>
          </w:p>
          <w:p w14:paraId="3909329D" w14:textId="010EA004" w:rsidR="00D14A35" w:rsidRPr="00D171AD" w:rsidRDefault="00D14A35" w:rsidP="00D14A35">
            <w:pPr>
              <w:rPr>
                <w:sz w:val="18"/>
                <w:szCs w:val="18"/>
              </w:rPr>
            </w:pPr>
            <w:r w:rsidRPr="00D171AD">
              <w:rPr>
                <w:sz w:val="18"/>
                <w:szCs w:val="18"/>
              </w:rPr>
              <w:t>b) gli operatori economici hanno conferito, con un unico atto, mandato collettivo speciale con rappresentanza ad uno di essi, detto mandatario?</w:t>
            </w:r>
          </w:p>
          <w:p w14:paraId="30E779A4" w14:textId="42E06A23" w:rsidR="00D14A35" w:rsidRPr="00D171AD" w:rsidRDefault="00D14A35" w:rsidP="00D14A35">
            <w:pPr>
              <w:rPr>
                <w:sz w:val="18"/>
                <w:szCs w:val="18"/>
              </w:rPr>
            </w:pPr>
            <w:r w:rsidRPr="00D171AD">
              <w:rPr>
                <w:sz w:val="18"/>
                <w:szCs w:val="18"/>
              </w:rPr>
              <w:t>c) il mandato risulta da scrittura privata autenticata?</w:t>
            </w:r>
          </w:p>
          <w:p w14:paraId="0A014C8A" w14:textId="6BC133C4" w:rsidR="00D14A35" w:rsidRPr="00D171AD" w:rsidRDefault="00D14A35" w:rsidP="00D14A35">
            <w:pPr>
              <w:rPr>
                <w:sz w:val="18"/>
                <w:szCs w:val="18"/>
              </w:rPr>
            </w:pPr>
            <w:r w:rsidRPr="00D171AD">
              <w:rPr>
                <w:sz w:val="18"/>
                <w:szCs w:val="18"/>
              </w:rPr>
              <w:t>d) il mandato contiene la clausola con la quale la mandataria e le mandanti si impegnano a rispettare nei pagamenti le clausole di tracciabilità di cui alla pertinente normativa?</w:t>
            </w:r>
          </w:p>
        </w:tc>
        <w:tc>
          <w:tcPr>
            <w:tcW w:w="965" w:type="pct"/>
            <w:vAlign w:val="center"/>
          </w:tcPr>
          <w:p w14:paraId="71351F89"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Atto costituzione RTI</w:t>
            </w:r>
          </w:p>
        </w:tc>
        <w:tc>
          <w:tcPr>
            <w:tcW w:w="533" w:type="pct"/>
            <w:vAlign w:val="center"/>
          </w:tcPr>
          <w:p w14:paraId="1E07C6EE" w14:textId="77777777" w:rsidR="00D14A35" w:rsidRPr="00D171AD" w:rsidRDefault="00D14A35" w:rsidP="00D14A35">
            <w:pPr>
              <w:rPr>
                <w:sz w:val="18"/>
                <w:szCs w:val="18"/>
              </w:rPr>
            </w:pPr>
          </w:p>
        </w:tc>
        <w:tc>
          <w:tcPr>
            <w:tcW w:w="899" w:type="pct"/>
            <w:vAlign w:val="center"/>
          </w:tcPr>
          <w:p w14:paraId="25AE83C7" w14:textId="77777777" w:rsidR="00D14A35" w:rsidRPr="00D171AD" w:rsidRDefault="00D14A35" w:rsidP="00D14A35">
            <w:pPr>
              <w:rPr>
                <w:sz w:val="18"/>
                <w:szCs w:val="18"/>
              </w:rPr>
            </w:pPr>
            <w:r w:rsidRPr="00D171AD">
              <w:rPr>
                <w:sz w:val="18"/>
                <w:szCs w:val="18"/>
              </w:rPr>
              <w:t>□ regolare</w:t>
            </w:r>
          </w:p>
          <w:p w14:paraId="33023067" w14:textId="77777777" w:rsidR="00D14A35" w:rsidRPr="00D171AD" w:rsidRDefault="00D14A35" w:rsidP="00D14A35">
            <w:pPr>
              <w:rPr>
                <w:sz w:val="18"/>
                <w:szCs w:val="18"/>
              </w:rPr>
            </w:pPr>
            <w:r w:rsidRPr="00D171AD">
              <w:rPr>
                <w:sz w:val="18"/>
                <w:szCs w:val="18"/>
              </w:rPr>
              <w:t>□ non regolare</w:t>
            </w:r>
          </w:p>
          <w:p w14:paraId="7607A15A" w14:textId="77777777" w:rsidR="00D14A35" w:rsidRPr="00D171AD" w:rsidRDefault="00D14A35" w:rsidP="00D14A35">
            <w:pPr>
              <w:rPr>
                <w:sz w:val="18"/>
                <w:szCs w:val="18"/>
              </w:rPr>
            </w:pPr>
            <w:r w:rsidRPr="00D171AD">
              <w:rPr>
                <w:sz w:val="18"/>
                <w:szCs w:val="18"/>
              </w:rPr>
              <w:t>□ non applicabile</w:t>
            </w:r>
          </w:p>
          <w:p w14:paraId="1BB4E9B3" w14:textId="1E73A5DE" w:rsidR="00D14A35" w:rsidRPr="00D171AD" w:rsidRDefault="00D14A35" w:rsidP="00D14A35">
            <w:pPr>
              <w:rPr>
                <w:sz w:val="18"/>
                <w:szCs w:val="18"/>
              </w:rPr>
            </w:pPr>
          </w:p>
        </w:tc>
        <w:tc>
          <w:tcPr>
            <w:tcW w:w="908" w:type="pct"/>
            <w:vAlign w:val="center"/>
          </w:tcPr>
          <w:p w14:paraId="2B674B30" w14:textId="3B9D46E1" w:rsidR="00D14A35" w:rsidRPr="00D171AD" w:rsidRDefault="00D14A35" w:rsidP="00D14A35">
            <w:pPr>
              <w:rPr>
                <w:sz w:val="18"/>
                <w:szCs w:val="18"/>
              </w:rPr>
            </w:pPr>
          </w:p>
        </w:tc>
      </w:tr>
      <w:tr w:rsidR="00D14A35" w:rsidRPr="00D171AD" w14:paraId="3A318E89" w14:textId="77777777" w:rsidTr="78788EF0">
        <w:trPr>
          <w:trHeight w:val="1124"/>
          <w:jc w:val="center"/>
        </w:trPr>
        <w:tc>
          <w:tcPr>
            <w:tcW w:w="311" w:type="pct"/>
            <w:vAlign w:val="center"/>
          </w:tcPr>
          <w:p w14:paraId="36125820" w14:textId="195ED5E0" w:rsidR="00D14A35" w:rsidRPr="00D171AD" w:rsidRDefault="00D14A35" w:rsidP="00D14A35">
            <w:pPr>
              <w:ind w:left="360"/>
              <w:rPr>
                <w:b/>
                <w:sz w:val="18"/>
                <w:szCs w:val="18"/>
              </w:rPr>
            </w:pPr>
            <w:r w:rsidRPr="00D171AD">
              <w:rPr>
                <w:b/>
                <w:sz w:val="18"/>
                <w:szCs w:val="18"/>
              </w:rPr>
              <w:lastRenderedPageBreak/>
              <w:t>62</w:t>
            </w:r>
          </w:p>
        </w:tc>
        <w:tc>
          <w:tcPr>
            <w:tcW w:w="1384" w:type="pct"/>
            <w:vAlign w:val="center"/>
          </w:tcPr>
          <w:p w14:paraId="78CB9631" w14:textId="1FCF4C4B" w:rsidR="00D14A35" w:rsidRPr="00D171AD" w:rsidRDefault="00D14A35" w:rsidP="00D14A35">
            <w:pPr>
              <w:rPr>
                <w:sz w:val="18"/>
                <w:szCs w:val="18"/>
              </w:rPr>
            </w:pPr>
            <w:r w:rsidRPr="00D171AD">
              <w:rPr>
                <w:sz w:val="18"/>
                <w:szCs w:val="18"/>
              </w:rPr>
              <w:t xml:space="preserve">Avverso l’aggiudicazione sono stati presentati ricorsi? In caso affermativo, tali ricorsi risultano definiti? </w:t>
            </w:r>
          </w:p>
        </w:tc>
        <w:tc>
          <w:tcPr>
            <w:tcW w:w="965" w:type="pct"/>
            <w:vAlign w:val="center"/>
          </w:tcPr>
          <w:p w14:paraId="69E57AF7" w14:textId="1B373932"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Atti della procedura relativi a ricorsi e controversie </w:t>
            </w:r>
          </w:p>
          <w:p w14:paraId="3193BF37" w14:textId="6776E35E"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Attestazione della Stazione Appaltante circa la presenza/assenza dei ricorsi </w:t>
            </w:r>
          </w:p>
          <w:p w14:paraId="289F8CF3" w14:textId="5DF62254" w:rsidR="00D14A35" w:rsidRPr="00D171AD" w:rsidRDefault="00D14A35" w:rsidP="00D14A35">
            <w:pPr>
              <w:pStyle w:val="Paragrafoelenco"/>
              <w:ind w:left="175"/>
              <w:rPr>
                <w:rFonts w:ascii="Times New Roman" w:hAnsi="Times New Roman"/>
                <w:sz w:val="18"/>
                <w:szCs w:val="18"/>
              </w:rPr>
            </w:pPr>
          </w:p>
        </w:tc>
        <w:tc>
          <w:tcPr>
            <w:tcW w:w="533" w:type="pct"/>
            <w:vAlign w:val="center"/>
          </w:tcPr>
          <w:p w14:paraId="0BEF1674" w14:textId="77777777" w:rsidR="00D14A35" w:rsidRPr="00D171AD" w:rsidRDefault="00D14A35" w:rsidP="00D14A35">
            <w:pPr>
              <w:rPr>
                <w:sz w:val="18"/>
                <w:szCs w:val="18"/>
              </w:rPr>
            </w:pPr>
          </w:p>
        </w:tc>
        <w:tc>
          <w:tcPr>
            <w:tcW w:w="899" w:type="pct"/>
            <w:vAlign w:val="center"/>
          </w:tcPr>
          <w:p w14:paraId="3D8E0EC9" w14:textId="77777777" w:rsidR="00D14A35" w:rsidRPr="00D171AD" w:rsidRDefault="00D14A35" w:rsidP="00D14A35">
            <w:pPr>
              <w:rPr>
                <w:sz w:val="18"/>
                <w:szCs w:val="18"/>
              </w:rPr>
            </w:pPr>
            <w:r w:rsidRPr="00D171AD">
              <w:rPr>
                <w:sz w:val="18"/>
                <w:szCs w:val="18"/>
              </w:rPr>
              <w:t>□ regolare</w:t>
            </w:r>
          </w:p>
          <w:p w14:paraId="0DDA0F3D" w14:textId="77777777" w:rsidR="00D14A35" w:rsidRPr="00D171AD" w:rsidRDefault="00D14A35" w:rsidP="00D14A35">
            <w:pPr>
              <w:rPr>
                <w:sz w:val="18"/>
                <w:szCs w:val="18"/>
              </w:rPr>
            </w:pPr>
            <w:r w:rsidRPr="00D171AD">
              <w:rPr>
                <w:sz w:val="18"/>
                <w:szCs w:val="18"/>
              </w:rPr>
              <w:t>□ non regolare</w:t>
            </w:r>
          </w:p>
          <w:p w14:paraId="306A5106" w14:textId="01873EF4" w:rsidR="00D14A35" w:rsidRPr="00D171AD" w:rsidRDefault="00D14A35" w:rsidP="00D14A35">
            <w:pPr>
              <w:rPr>
                <w:sz w:val="18"/>
                <w:szCs w:val="18"/>
              </w:rPr>
            </w:pPr>
            <w:r w:rsidRPr="00D171AD">
              <w:rPr>
                <w:sz w:val="18"/>
                <w:szCs w:val="18"/>
              </w:rPr>
              <w:t>□ non applicabile</w:t>
            </w:r>
          </w:p>
        </w:tc>
        <w:tc>
          <w:tcPr>
            <w:tcW w:w="908" w:type="pct"/>
            <w:vAlign w:val="center"/>
          </w:tcPr>
          <w:p w14:paraId="6E3D2140" w14:textId="57C80B67" w:rsidR="00D14A35" w:rsidRPr="00D171AD" w:rsidRDefault="00D14A35" w:rsidP="00D14A35">
            <w:pPr>
              <w:rPr>
                <w:sz w:val="18"/>
                <w:szCs w:val="18"/>
              </w:rPr>
            </w:pPr>
          </w:p>
        </w:tc>
      </w:tr>
      <w:tr w:rsidR="00D14A35" w:rsidRPr="00D171AD" w14:paraId="4D00C871" w14:textId="77777777" w:rsidTr="78788EF0">
        <w:trPr>
          <w:trHeight w:val="20"/>
          <w:jc w:val="center"/>
        </w:trPr>
        <w:tc>
          <w:tcPr>
            <w:tcW w:w="5000" w:type="pct"/>
            <w:gridSpan w:val="6"/>
            <w:vAlign w:val="center"/>
          </w:tcPr>
          <w:p w14:paraId="1A65C344" w14:textId="5344BB14" w:rsidR="00D14A35" w:rsidRPr="00D171AD" w:rsidRDefault="00D14A35" w:rsidP="00D14A35">
            <w:pPr>
              <w:rPr>
                <w:b/>
                <w:i/>
                <w:iCs/>
                <w:sz w:val="18"/>
                <w:szCs w:val="18"/>
              </w:rPr>
            </w:pPr>
            <w:r w:rsidRPr="00D171AD">
              <w:rPr>
                <w:b/>
                <w:i/>
                <w:iCs/>
                <w:sz w:val="18"/>
                <w:szCs w:val="18"/>
              </w:rPr>
              <w:t>Sezione C – Contratto</w:t>
            </w:r>
          </w:p>
        </w:tc>
      </w:tr>
      <w:tr w:rsidR="00D14A35" w:rsidRPr="00D171AD" w14:paraId="19D9B778" w14:textId="77777777" w:rsidTr="78788EF0">
        <w:trPr>
          <w:trHeight w:val="20"/>
          <w:jc w:val="center"/>
        </w:trPr>
        <w:tc>
          <w:tcPr>
            <w:tcW w:w="311" w:type="pct"/>
            <w:vAlign w:val="center"/>
          </w:tcPr>
          <w:p w14:paraId="5469E1B4" w14:textId="44FE31FB" w:rsidR="00D14A35" w:rsidRPr="00D171AD" w:rsidRDefault="00D14A35" w:rsidP="00D14A35">
            <w:pPr>
              <w:ind w:left="360"/>
              <w:rPr>
                <w:b/>
                <w:sz w:val="18"/>
                <w:szCs w:val="18"/>
              </w:rPr>
            </w:pPr>
            <w:r w:rsidRPr="00D171AD">
              <w:rPr>
                <w:b/>
                <w:sz w:val="18"/>
                <w:szCs w:val="18"/>
              </w:rPr>
              <w:t>63</w:t>
            </w:r>
          </w:p>
        </w:tc>
        <w:tc>
          <w:tcPr>
            <w:tcW w:w="1384" w:type="pct"/>
            <w:vAlign w:val="center"/>
          </w:tcPr>
          <w:p w14:paraId="7D048AD5" w14:textId="77777777" w:rsidR="00D14A35" w:rsidRPr="00D171AD" w:rsidRDefault="00D14A35" w:rsidP="00D14A35">
            <w:pPr>
              <w:rPr>
                <w:sz w:val="18"/>
                <w:szCs w:val="18"/>
              </w:rPr>
            </w:pPr>
            <w:r w:rsidRPr="00D171AD">
              <w:rPr>
                <w:b/>
                <w:sz w:val="18"/>
                <w:szCs w:val="18"/>
              </w:rPr>
              <w:t xml:space="preserve">Nel caso di contratto di servizi o forniture di importo superiore alla soglia comunitaria (IVA esclusa), </w:t>
            </w:r>
            <w:r w:rsidRPr="00D171AD">
              <w:rPr>
                <w:sz w:val="18"/>
                <w:szCs w:val="18"/>
              </w:rPr>
              <w:t>è stato stipulato dopo aver acquisito:</w:t>
            </w:r>
          </w:p>
          <w:p w14:paraId="324F026B" w14:textId="77C2A819" w:rsidR="00D14A35" w:rsidRPr="00D171AD" w:rsidRDefault="00D14A35" w:rsidP="00D14A35">
            <w:pPr>
              <w:rPr>
                <w:sz w:val="18"/>
                <w:szCs w:val="18"/>
              </w:rPr>
            </w:pPr>
            <w:r w:rsidRPr="00D171AD">
              <w:rPr>
                <w:sz w:val="18"/>
                <w:szCs w:val="18"/>
              </w:rPr>
              <w:t>a) l’informativa antimafia di cui agli artt. 84, comma 3, 90 e 91, d.lgs. n. 159/2011 acquisita tramite la banca dati nazionale unica?</w:t>
            </w:r>
          </w:p>
          <w:p w14:paraId="1C1C9239" w14:textId="77777777" w:rsidR="00D14A35" w:rsidRPr="00D171AD" w:rsidRDefault="00D14A35" w:rsidP="00D14A35">
            <w:pPr>
              <w:rPr>
                <w:i/>
                <w:sz w:val="18"/>
                <w:szCs w:val="18"/>
              </w:rPr>
            </w:pPr>
            <w:r w:rsidRPr="00D171AD">
              <w:rPr>
                <w:i/>
                <w:sz w:val="18"/>
                <w:szCs w:val="18"/>
              </w:rPr>
              <w:t>Oppure</w:t>
            </w:r>
          </w:p>
          <w:p w14:paraId="0F2255E6" w14:textId="3A91FEDC" w:rsidR="00D14A35" w:rsidRPr="00D171AD" w:rsidRDefault="00D14A35" w:rsidP="00D14A35">
            <w:pPr>
              <w:rPr>
                <w:sz w:val="18"/>
                <w:szCs w:val="18"/>
              </w:rPr>
            </w:pPr>
            <w:r w:rsidRPr="00D171AD">
              <w:rPr>
                <w:sz w:val="18"/>
                <w:szCs w:val="18"/>
              </w:rPr>
              <w:t>b) nei casi di cui all’art. 92, comma 3 del D. Lgs. n. 159 del 2011, senza l’informativa prefettizia sotto condizione risolutiva?</w:t>
            </w:r>
          </w:p>
        </w:tc>
        <w:tc>
          <w:tcPr>
            <w:tcW w:w="965" w:type="pct"/>
            <w:vAlign w:val="center"/>
          </w:tcPr>
          <w:p w14:paraId="08B61A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Informativa antimafia in corso di validità</w:t>
            </w:r>
          </w:p>
          <w:p w14:paraId="4D27208B" w14:textId="77777777" w:rsidR="00D14A35" w:rsidRPr="00D171AD" w:rsidRDefault="00D14A35" w:rsidP="00D14A35">
            <w:pPr>
              <w:pStyle w:val="Paragrafoelenco"/>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11860D7" w14:textId="77777777" w:rsidR="00D14A35" w:rsidRPr="00D171AD" w:rsidRDefault="00D14A35" w:rsidP="00D14A35">
            <w:pPr>
              <w:rPr>
                <w:sz w:val="18"/>
                <w:szCs w:val="18"/>
              </w:rPr>
            </w:pPr>
          </w:p>
        </w:tc>
        <w:tc>
          <w:tcPr>
            <w:tcW w:w="899" w:type="pct"/>
            <w:vAlign w:val="center"/>
          </w:tcPr>
          <w:p w14:paraId="544AB2EE" w14:textId="77777777" w:rsidR="00D14A35" w:rsidRPr="00D171AD" w:rsidRDefault="00D14A35" w:rsidP="00D14A35">
            <w:pPr>
              <w:rPr>
                <w:sz w:val="18"/>
                <w:szCs w:val="18"/>
              </w:rPr>
            </w:pPr>
            <w:r w:rsidRPr="00D171AD">
              <w:rPr>
                <w:sz w:val="18"/>
                <w:szCs w:val="18"/>
              </w:rPr>
              <w:t>□ regolare</w:t>
            </w:r>
          </w:p>
          <w:p w14:paraId="50BF3425" w14:textId="77777777" w:rsidR="00D14A35" w:rsidRPr="00D171AD" w:rsidRDefault="00D14A35" w:rsidP="00D14A35">
            <w:pPr>
              <w:rPr>
                <w:sz w:val="18"/>
                <w:szCs w:val="18"/>
              </w:rPr>
            </w:pPr>
            <w:r w:rsidRPr="00D171AD">
              <w:rPr>
                <w:sz w:val="18"/>
                <w:szCs w:val="18"/>
              </w:rPr>
              <w:t>□ non regolare</w:t>
            </w:r>
          </w:p>
          <w:p w14:paraId="0F1FB482" w14:textId="5240478E" w:rsidR="00D14A35" w:rsidRPr="00D171AD" w:rsidRDefault="00D14A35" w:rsidP="00D14A35">
            <w:pPr>
              <w:rPr>
                <w:sz w:val="18"/>
                <w:szCs w:val="18"/>
              </w:rPr>
            </w:pPr>
            <w:r w:rsidRPr="00D171AD">
              <w:rPr>
                <w:sz w:val="18"/>
                <w:szCs w:val="18"/>
              </w:rPr>
              <w:t>□ non applicabile</w:t>
            </w:r>
          </w:p>
        </w:tc>
        <w:tc>
          <w:tcPr>
            <w:tcW w:w="908" w:type="pct"/>
            <w:vAlign w:val="center"/>
          </w:tcPr>
          <w:p w14:paraId="4F480AF8" w14:textId="028A4FB0" w:rsidR="00D14A35" w:rsidRPr="00D171AD" w:rsidRDefault="00D14A35" w:rsidP="00D14A35">
            <w:pPr>
              <w:rPr>
                <w:sz w:val="18"/>
                <w:szCs w:val="18"/>
              </w:rPr>
            </w:pPr>
          </w:p>
        </w:tc>
      </w:tr>
      <w:tr w:rsidR="00D14A35" w:rsidRPr="00D171AD" w14:paraId="33DCDA07" w14:textId="77777777" w:rsidTr="78788EF0">
        <w:trPr>
          <w:trHeight w:val="20"/>
          <w:jc w:val="center"/>
        </w:trPr>
        <w:tc>
          <w:tcPr>
            <w:tcW w:w="311" w:type="pct"/>
            <w:vAlign w:val="center"/>
          </w:tcPr>
          <w:p w14:paraId="5060353C" w14:textId="53F81B2A" w:rsidR="00D14A35" w:rsidRPr="00D171AD" w:rsidRDefault="00D14A35" w:rsidP="00D14A35">
            <w:pPr>
              <w:ind w:left="360"/>
              <w:rPr>
                <w:b/>
                <w:sz w:val="18"/>
                <w:szCs w:val="18"/>
              </w:rPr>
            </w:pPr>
            <w:r w:rsidRPr="00D171AD">
              <w:rPr>
                <w:b/>
                <w:sz w:val="18"/>
                <w:szCs w:val="18"/>
              </w:rPr>
              <w:t>64</w:t>
            </w:r>
          </w:p>
        </w:tc>
        <w:tc>
          <w:tcPr>
            <w:tcW w:w="1384" w:type="pct"/>
            <w:vAlign w:val="center"/>
          </w:tcPr>
          <w:p w14:paraId="69C78ED0" w14:textId="71CEA095" w:rsidR="00D14A35" w:rsidRPr="00D171AD" w:rsidRDefault="00D14A35" w:rsidP="00D14A35">
            <w:pPr>
              <w:rPr>
                <w:b/>
                <w:sz w:val="18"/>
                <w:szCs w:val="18"/>
              </w:rPr>
            </w:pPr>
            <w:r w:rsidRPr="00D171AD">
              <w:rPr>
                <w:b/>
                <w:sz w:val="18"/>
                <w:szCs w:val="18"/>
              </w:rPr>
              <w:t xml:space="preserve">Nel caso di contratto di servizi o forniture di importo superiore ai 150.000,00 euro ma inferiore alla soglia comunitaria (IVA esclusa): </w:t>
            </w:r>
          </w:p>
          <w:p w14:paraId="16E69CE7" w14:textId="256C7B67" w:rsidR="00D14A35" w:rsidRPr="00D171AD" w:rsidRDefault="00D14A35" w:rsidP="00D14A35">
            <w:pPr>
              <w:pStyle w:val="Elencoacolori-Colore11"/>
              <w:ind w:left="0"/>
              <w:rPr>
                <w:rFonts w:ascii="Times New Roman" w:hAnsi="Times New Roman"/>
                <w:sz w:val="18"/>
                <w:szCs w:val="18"/>
              </w:rPr>
            </w:pPr>
            <w:r w:rsidRPr="00D171AD">
              <w:rPr>
                <w:rFonts w:ascii="Times New Roman" w:hAnsi="Times New Roman"/>
                <w:sz w:val="18"/>
                <w:szCs w:val="18"/>
              </w:rPr>
              <w:t>a) il contrattoè stato stipulato dopo aver acquisito la comunicazione antimafia di cui all’art. 84 e 87 del D. Lgs. n. 159 del 2011?</w:t>
            </w:r>
          </w:p>
          <w:p w14:paraId="15E712F2" w14:textId="20AB4678" w:rsidR="00D14A35" w:rsidRPr="00D171AD" w:rsidRDefault="00D14A35" w:rsidP="00D14A35">
            <w:pPr>
              <w:pStyle w:val="Elencoacolori-Colore11"/>
              <w:ind w:left="0"/>
              <w:rPr>
                <w:bCs/>
                <w:sz w:val="18"/>
                <w:szCs w:val="18"/>
              </w:rPr>
            </w:pPr>
            <w:r w:rsidRPr="00D171AD">
              <w:rPr>
                <w:rFonts w:ascii="Times New Roman" w:hAnsi="Times New Roman"/>
                <w:sz w:val="18"/>
                <w:szCs w:val="18"/>
              </w:rPr>
              <w:t>b) nel caso in cui ricorra l’urgenza, il contratto è stato stipulato dopo aver acquisito, l’autocertificazione ai sensi dell’art. 89 del D. Lgs. 159/2011 “Codice antimafia”?</w:t>
            </w:r>
            <w:r w:rsidRPr="00D171AD">
              <w:rPr>
                <w:sz w:val="18"/>
                <w:szCs w:val="18"/>
              </w:rPr>
              <w:t xml:space="preserve"> </w:t>
            </w:r>
          </w:p>
        </w:tc>
        <w:tc>
          <w:tcPr>
            <w:tcW w:w="965" w:type="pct"/>
            <w:vAlign w:val="center"/>
          </w:tcPr>
          <w:p w14:paraId="330910BB"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Comunicazione antimafia in corso di validità</w:t>
            </w:r>
          </w:p>
          <w:p w14:paraId="7DD39B0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Autocertificazione</w:t>
            </w:r>
          </w:p>
          <w:p w14:paraId="39EED46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1A5829B3" w14:textId="77777777" w:rsidR="00D14A35" w:rsidRPr="00D171AD" w:rsidRDefault="00D14A35" w:rsidP="00D14A35">
            <w:pPr>
              <w:rPr>
                <w:sz w:val="18"/>
                <w:szCs w:val="18"/>
              </w:rPr>
            </w:pPr>
          </w:p>
        </w:tc>
        <w:tc>
          <w:tcPr>
            <w:tcW w:w="899" w:type="pct"/>
            <w:vAlign w:val="center"/>
          </w:tcPr>
          <w:p w14:paraId="070603CE" w14:textId="77777777" w:rsidR="00D14A35" w:rsidRPr="00D171AD" w:rsidRDefault="00D14A35" w:rsidP="00D14A35">
            <w:pPr>
              <w:rPr>
                <w:sz w:val="18"/>
                <w:szCs w:val="18"/>
              </w:rPr>
            </w:pPr>
            <w:r w:rsidRPr="00D171AD">
              <w:rPr>
                <w:sz w:val="18"/>
                <w:szCs w:val="18"/>
              </w:rPr>
              <w:t>□ regolare</w:t>
            </w:r>
          </w:p>
          <w:p w14:paraId="0CCCBAEC" w14:textId="77777777" w:rsidR="00D14A35" w:rsidRPr="00D171AD" w:rsidRDefault="00D14A35" w:rsidP="00D14A35">
            <w:pPr>
              <w:rPr>
                <w:sz w:val="18"/>
                <w:szCs w:val="18"/>
              </w:rPr>
            </w:pPr>
            <w:r w:rsidRPr="00D171AD">
              <w:rPr>
                <w:sz w:val="18"/>
                <w:szCs w:val="18"/>
              </w:rPr>
              <w:t>□ non regolare</w:t>
            </w:r>
          </w:p>
          <w:p w14:paraId="529CD33C" w14:textId="252BB558" w:rsidR="00D14A35" w:rsidRPr="00D171AD" w:rsidRDefault="00D14A35" w:rsidP="00D14A35">
            <w:pPr>
              <w:rPr>
                <w:sz w:val="18"/>
                <w:szCs w:val="18"/>
              </w:rPr>
            </w:pPr>
            <w:r w:rsidRPr="00D171AD">
              <w:rPr>
                <w:sz w:val="18"/>
                <w:szCs w:val="18"/>
              </w:rPr>
              <w:t>□ non applicabile</w:t>
            </w:r>
          </w:p>
        </w:tc>
        <w:tc>
          <w:tcPr>
            <w:tcW w:w="908" w:type="pct"/>
            <w:vAlign w:val="center"/>
          </w:tcPr>
          <w:p w14:paraId="4344722C" w14:textId="4E5CA117" w:rsidR="00D14A35" w:rsidRPr="00D171AD" w:rsidRDefault="00D14A35" w:rsidP="00D14A35">
            <w:pPr>
              <w:rPr>
                <w:sz w:val="18"/>
                <w:szCs w:val="18"/>
              </w:rPr>
            </w:pPr>
          </w:p>
        </w:tc>
      </w:tr>
      <w:tr w:rsidR="00D14A35" w:rsidRPr="00D171AD" w14:paraId="418F562F" w14:textId="77777777" w:rsidTr="78788EF0">
        <w:trPr>
          <w:trHeight w:val="20"/>
          <w:jc w:val="center"/>
        </w:trPr>
        <w:tc>
          <w:tcPr>
            <w:tcW w:w="311" w:type="pct"/>
            <w:vAlign w:val="center"/>
          </w:tcPr>
          <w:p w14:paraId="0862FB00" w14:textId="6CF23F60" w:rsidR="00D14A35" w:rsidRPr="00D171AD" w:rsidRDefault="00D14A35" w:rsidP="00D14A35">
            <w:pPr>
              <w:ind w:left="360"/>
              <w:rPr>
                <w:b/>
                <w:sz w:val="18"/>
                <w:szCs w:val="18"/>
              </w:rPr>
            </w:pPr>
            <w:r w:rsidRPr="00D171AD">
              <w:rPr>
                <w:b/>
                <w:sz w:val="18"/>
                <w:szCs w:val="18"/>
              </w:rPr>
              <w:t>65</w:t>
            </w:r>
          </w:p>
        </w:tc>
        <w:tc>
          <w:tcPr>
            <w:tcW w:w="1384" w:type="pct"/>
            <w:vAlign w:val="center"/>
          </w:tcPr>
          <w:p w14:paraId="5843E792" w14:textId="23E42BF7" w:rsidR="00D14A35" w:rsidRPr="00D171AD" w:rsidRDefault="00D14A35" w:rsidP="00D14A35">
            <w:pPr>
              <w:rPr>
                <w:sz w:val="18"/>
                <w:szCs w:val="18"/>
              </w:rPr>
            </w:pPr>
            <w:r w:rsidRPr="00D171AD">
              <w:rPr>
                <w:sz w:val="18"/>
                <w:szCs w:val="18"/>
              </w:rPr>
              <w:t xml:space="preserve">Il contratto è stato stipulato in osservanza dei termini di legge ovvero decorso il termine di 35 giorni </w:t>
            </w:r>
            <w:r w:rsidRPr="00D171AD">
              <w:rPr>
                <w:sz w:val="18"/>
                <w:szCs w:val="18"/>
              </w:rPr>
              <w:lastRenderedPageBreak/>
              <w:t xml:space="preserve">dall’invio dell’ultima delle comunicazioni del provvedimento di aggiudicazione art. 18 co.3 del D.lgs.36/2023?  </w:t>
            </w:r>
          </w:p>
        </w:tc>
        <w:tc>
          <w:tcPr>
            <w:tcW w:w="965" w:type="pct"/>
            <w:vAlign w:val="center"/>
          </w:tcPr>
          <w:p w14:paraId="3ED87F6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lastRenderedPageBreak/>
              <w:t>Contratto</w:t>
            </w:r>
          </w:p>
        </w:tc>
        <w:tc>
          <w:tcPr>
            <w:tcW w:w="533" w:type="pct"/>
            <w:vAlign w:val="center"/>
          </w:tcPr>
          <w:p w14:paraId="129BFD97" w14:textId="77777777" w:rsidR="00D14A35" w:rsidRPr="00D171AD" w:rsidRDefault="00D14A35" w:rsidP="00D14A35">
            <w:pPr>
              <w:rPr>
                <w:sz w:val="18"/>
                <w:szCs w:val="18"/>
              </w:rPr>
            </w:pPr>
          </w:p>
        </w:tc>
        <w:tc>
          <w:tcPr>
            <w:tcW w:w="899" w:type="pct"/>
            <w:vAlign w:val="center"/>
          </w:tcPr>
          <w:p w14:paraId="21E0613C" w14:textId="77777777" w:rsidR="00D14A35" w:rsidRPr="00D171AD" w:rsidRDefault="00D14A35" w:rsidP="00D14A35">
            <w:pPr>
              <w:rPr>
                <w:sz w:val="18"/>
                <w:szCs w:val="18"/>
              </w:rPr>
            </w:pPr>
            <w:r w:rsidRPr="00D171AD">
              <w:rPr>
                <w:sz w:val="18"/>
                <w:szCs w:val="18"/>
              </w:rPr>
              <w:t>□ regolare</w:t>
            </w:r>
          </w:p>
          <w:p w14:paraId="37FF04E7" w14:textId="77777777" w:rsidR="00D14A35" w:rsidRPr="00D171AD" w:rsidRDefault="00D14A35" w:rsidP="00D14A35">
            <w:pPr>
              <w:rPr>
                <w:sz w:val="18"/>
                <w:szCs w:val="18"/>
              </w:rPr>
            </w:pPr>
            <w:r w:rsidRPr="00D171AD">
              <w:rPr>
                <w:sz w:val="18"/>
                <w:szCs w:val="18"/>
              </w:rPr>
              <w:t>□ non regolare</w:t>
            </w:r>
          </w:p>
          <w:p w14:paraId="2709B11A" w14:textId="4D6BDE0B" w:rsidR="00D14A35" w:rsidRPr="00D171AD" w:rsidRDefault="00D14A35" w:rsidP="00D14A35">
            <w:pPr>
              <w:rPr>
                <w:sz w:val="18"/>
                <w:szCs w:val="18"/>
              </w:rPr>
            </w:pPr>
            <w:r w:rsidRPr="00D171AD">
              <w:rPr>
                <w:sz w:val="18"/>
                <w:szCs w:val="18"/>
              </w:rPr>
              <w:lastRenderedPageBreak/>
              <w:t>□ non applicabile</w:t>
            </w:r>
          </w:p>
        </w:tc>
        <w:tc>
          <w:tcPr>
            <w:tcW w:w="908" w:type="pct"/>
            <w:vAlign w:val="center"/>
          </w:tcPr>
          <w:p w14:paraId="055C50AB" w14:textId="0DDB098A" w:rsidR="00D14A35" w:rsidRPr="00D171AD" w:rsidRDefault="00D14A35" w:rsidP="00D14A35">
            <w:pPr>
              <w:rPr>
                <w:sz w:val="18"/>
                <w:szCs w:val="18"/>
              </w:rPr>
            </w:pPr>
          </w:p>
        </w:tc>
      </w:tr>
      <w:tr w:rsidR="00D14A35" w:rsidRPr="00D171AD" w14:paraId="1F1C8FA1" w14:textId="77777777" w:rsidTr="78788EF0">
        <w:trPr>
          <w:trHeight w:val="20"/>
          <w:jc w:val="center"/>
        </w:trPr>
        <w:tc>
          <w:tcPr>
            <w:tcW w:w="311" w:type="pct"/>
            <w:vAlign w:val="center"/>
          </w:tcPr>
          <w:p w14:paraId="74EE237D" w14:textId="44829582" w:rsidR="00D14A35" w:rsidRPr="00D171AD" w:rsidRDefault="00D14A35" w:rsidP="00D14A35">
            <w:pPr>
              <w:ind w:left="360"/>
              <w:rPr>
                <w:b/>
                <w:sz w:val="18"/>
                <w:szCs w:val="18"/>
              </w:rPr>
            </w:pPr>
            <w:r w:rsidRPr="00D171AD">
              <w:rPr>
                <w:b/>
                <w:sz w:val="18"/>
                <w:szCs w:val="18"/>
              </w:rPr>
              <w:t>66</w:t>
            </w:r>
          </w:p>
        </w:tc>
        <w:tc>
          <w:tcPr>
            <w:tcW w:w="1384" w:type="pct"/>
            <w:vAlign w:val="center"/>
          </w:tcPr>
          <w:p w14:paraId="6ED467AC" w14:textId="7F612310" w:rsidR="00D14A35" w:rsidRPr="00D171AD" w:rsidRDefault="00D14A35" w:rsidP="00D14A35">
            <w:pPr>
              <w:rPr>
                <w:sz w:val="18"/>
                <w:szCs w:val="18"/>
              </w:rPr>
            </w:pPr>
            <w:r w:rsidRPr="00D171AD">
              <w:rPr>
                <w:sz w:val="18"/>
                <w:szCs w:val="18"/>
              </w:rPr>
              <w:t>Nel caso si è dato avvio all’esecuzione del contratto in via d’urgenza, ricorrono le ipotesi di cui all’art. 18 co.2 del D.lgs.36/2023?</w:t>
            </w:r>
          </w:p>
        </w:tc>
        <w:tc>
          <w:tcPr>
            <w:tcW w:w="965" w:type="pct"/>
            <w:vAlign w:val="center"/>
          </w:tcPr>
          <w:p w14:paraId="19DAF21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p w14:paraId="7F865B95"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Verbale di inizio attività</w:t>
            </w:r>
          </w:p>
        </w:tc>
        <w:tc>
          <w:tcPr>
            <w:tcW w:w="533" w:type="pct"/>
            <w:vAlign w:val="center"/>
          </w:tcPr>
          <w:p w14:paraId="60744D4D" w14:textId="77777777" w:rsidR="00D14A35" w:rsidRPr="00D171AD" w:rsidRDefault="00D14A35" w:rsidP="00D14A35">
            <w:pPr>
              <w:rPr>
                <w:sz w:val="18"/>
                <w:szCs w:val="18"/>
              </w:rPr>
            </w:pPr>
          </w:p>
        </w:tc>
        <w:tc>
          <w:tcPr>
            <w:tcW w:w="899" w:type="pct"/>
            <w:vAlign w:val="center"/>
          </w:tcPr>
          <w:p w14:paraId="0D90E18F" w14:textId="77777777" w:rsidR="00D14A35" w:rsidRPr="00D171AD" w:rsidRDefault="00D14A35" w:rsidP="00D14A35">
            <w:pPr>
              <w:rPr>
                <w:sz w:val="18"/>
                <w:szCs w:val="18"/>
              </w:rPr>
            </w:pPr>
            <w:r w:rsidRPr="00D171AD">
              <w:rPr>
                <w:sz w:val="18"/>
                <w:szCs w:val="18"/>
              </w:rPr>
              <w:t>□ regolare</w:t>
            </w:r>
          </w:p>
          <w:p w14:paraId="0A29DBBB" w14:textId="77777777" w:rsidR="00D14A35" w:rsidRPr="00D171AD" w:rsidRDefault="00D14A35" w:rsidP="00D14A35">
            <w:pPr>
              <w:rPr>
                <w:sz w:val="18"/>
                <w:szCs w:val="18"/>
              </w:rPr>
            </w:pPr>
            <w:r w:rsidRPr="00D171AD">
              <w:rPr>
                <w:sz w:val="18"/>
                <w:szCs w:val="18"/>
              </w:rPr>
              <w:t>□ non regolare</w:t>
            </w:r>
          </w:p>
          <w:p w14:paraId="42B3DFB7" w14:textId="02DF51EE" w:rsidR="00D14A35" w:rsidRPr="00D171AD" w:rsidRDefault="00D14A35" w:rsidP="00D14A35">
            <w:pPr>
              <w:rPr>
                <w:sz w:val="18"/>
                <w:szCs w:val="18"/>
              </w:rPr>
            </w:pPr>
            <w:r w:rsidRPr="00D171AD">
              <w:rPr>
                <w:sz w:val="18"/>
                <w:szCs w:val="18"/>
              </w:rPr>
              <w:t>□ non applicabile</w:t>
            </w:r>
          </w:p>
        </w:tc>
        <w:tc>
          <w:tcPr>
            <w:tcW w:w="908" w:type="pct"/>
            <w:vAlign w:val="center"/>
          </w:tcPr>
          <w:p w14:paraId="68C66BA5" w14:textId="13D7390A" w:rsidR="00D14A35" w:rsidRPr="00D171AD" w:rsidRDefault="00D14A35" w:rsidP="00D14A35">
            <w:pPr>
              <w:rPr>
                <w:sz w:val="18"/>
                <w:szCs w:val="18"/>
              </w:rPr>
            </w:pPr>
          </w:p>
        </w:tc>
      </w:tr>
      <w:tr w:rsidR="00D14A35" w:rsidRPr="00D171AD" w14:paraId="40A1B362" w14:textId="77777777" w:rsidTr="78788EF0">
        <w:trPr>
          <w:trHeight w:val="20"/>
          <w:jc w:val="center"/>
        </w:trPr>
        <w:tc>
          <w:tcPr>
            <w:tcW w:w="311" w:type="pct"/>
            <w:vAlign w:val="center"/>
          </w:tcPr>
          <w:p w14:paraId="25BEE28A" w14:textId="093A3988" w:rsidR="00D14A35" w:rsidRPr="00D171AD" w:rsidRDefault="00D14A35" w:rsidP="00D14A35">
            <w:pPr>
              <w:ind w:left="360"/>
              <w:rPr>
                <w:b/>
                <w:sz w:val="18"/>
                <w:szCs w:val="18"/>
              </w:rPr>
            </w:pPr>
            <w:r w:rsidRPr="00D171AD">
              <w:rPr>
                <w:b/>
                <w:sz w:val="18"/>
                <w:szCs w:val="18"/>
              </w:rPr>
              <w:t>67</w:t>
            </w:r>
          </w:p>
        </w:tc>
        <w:tc>
          <w:tcPr>
            <w:tcW w:w="1384" w:type="pct"/>
            <w:vAlign w:val="center"/>
          </w:tcPr>
          <w:p w14:paraId="70EFE8D6" w14:textId="77777777" w:rsidR="00D14A35" w:rsidRPr="00D171AD" w:rsidRDefault="00D14A35" w:rsidP="00D14A35">
            <w:pPr>
              <w:rPr>
                <w:sz w:val="18"/>
                <w:szCs w:val="18"/>
              </w:rPr>
            </w:pPr>
            <w:r w:rsidRPr="00D171AD">
              <w:rPr>
                <w:sz w:val="18"/>
                <w:szCs w:val="18"/>
              </w:rPr>
              <w:t xml:space="preserve">Il contratto: </w:t>
            </w:r>
          </w:p>
          <w:p w14:paraId="715A0F66" w14:textId="2ADE228B" w:rsidR="00D14A35" w:rsidRPr="00D171AD" w:rsidRDefault="00D14A35" w:rsidP="00D14A35">
            <w:pPr>
              <w:rPr>
                <w:sz w:val="18"/>
                <w:szCs w:val="18"/>
              </w:rPr>
            </w:pPr>
            <w:r w:rsidRPr="00D171AD">
              <w:rPr>
                <w:sz w:val="18"/>
                <w:szCs w:val="18"/>
              </w:rPr>
              <w:t xml:space="preserve">a) è stato redatto, a pena di nullità, in conformità a quanto previsto dall’art. 18, comma 1, del D. Lgs.36/2023  </w:t>
            </w:r>
          </w:p>
          <w:p w14:paraId="270593D0" w14:textId="2629F3B7" w:rsidR="00D14A35" w:rsidRPr="00D171AD" w:rsidRDefault="00D14A35" w:rsidP="00D14A35">
            <w:pPr>
              <w:rPr>
                <w:sz w:val="18"/>
                <w:szCs w:val="18"/>
              </w:rPr>
            </w:pPr>
            <w:r w:rsidRPr="00D171AD">
              <w:rPr>
                <w:sz w:val="18"/>
                <w:szCs w:val="18"/>
              </w:rPr>
              <w:t>b) è stato sottoscritto da entrambe le parti?</w:t>
            </w:r>
          </w:p>
        </w:tc>
        <w:tc>
          <w:tcPr>
            <w:tcW w:w="965" w:type="pct"/>
            <w:vAlign w:val="center"/>
          </w:tcPr>
          <w:p w14:paraId="6EF9B951"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7D473F13" w14:textId="77777777" w:rsidR="00D14A35" w:rsidRPr="00D171AD" w:rsidRDefault="00D14A35" w:rsidP="00D14A35">
            <w:pPr>
              <w:rPr>
                <w:sz w:val="18"/>
                <w:szCs w:val="18"/>
              </w:rPr>
            </w:pPr>
          </w:p>
        </w:tc>
        <w:tc>
          <w:tcPr>
            <w:tcW w:w="899" w:type="pct"/>
            <w:vAlign w:val="center"/>
          </w:tcPr>
          <w:p w14:paraId="4C56C564" w14:textId="77777777" w:rsidR="00D14A35" w:rsidRPr="00D171AD" w:rsidRDefault="00D14A35" w:rsidP="00D14A35">
            <w:pPr>
              <w:rPr>
                <w:sz w:val="18"/>
                <w:szCs w:val="18"/>
              </w:rPr>
            </w:pPr>
            <w:r w:rsidRPr="00D171AD">
              <w:rPr>
                <w:sz w:val="18"/>
                <w:szCs w:val="18"/>
              </w:rPr>
              <w:t>□ regolare</w:t>
            </w:r>
          </w:p>
          <w:p w14:paraId="37DF746F" w14:textId="77777777" w:rsidR="00D14A35" w:rsidRPr="00D171AD" w:rsidRDefault="00D14A35" w:rsidP="00D14A35">
            <w:pPr>
              <w:rPr>
                <w:sz w:val="18"/>
                <w:szCs w:val="18"/>
              </w:rPr>
            </w:pPr>
            <w:r w:rsidRPr="00D171AD">
              <w:rPr>
                <w:sz w:val="18"/>
                <w:szCs w:val="18"/>
              </w:rPr>
              <w:t>□ non regolare</w:t>
            </w:r>
          </w:p>
          <w:p w14:paraId="0188231C" w14:textId="12828E69" w:rsidR="00D14A35" w:rsidRPr="00D171AD" w:rsidRDefault="00D14A35" w:rsidP="00D14A35">
            <w:pPr>
              <w:rPr>
                <w:sz w:val="18"/>
                <w:szCs w:val="18"/>
              </w:rPr>
            </w:pPr>
            <w:r w:rsidRPr="00D171AD">
              <w:rPr>
                <w:sz w:val="18"/>
                <w:szCs w:val="18"/>
              </w:rPr>
              <w:t>□ non applicabile</w:t>
            </w:r>
          </w:p>
        </w:tc>
        <w:tc>
          <w:tcPr>
            <w:tcW w:w="908" w:type="pct"/>
            <w:vAlign w:val="center"/>
          </w:tcPr>
          <w:p w14:paraId="314BB669" w14:textId="099A5A55" w:rsidR="00D14A35" w:rsidRPr="00D171AD" w:rsidRDefault="00D14A35" w:rsidP="00D14A35">
            <w:pPr>
              <w:rPr>
                <w:sz w:val="18"/>
                <w:szCs w:val="18"/>
              </w:rPr>
            </w:pPr>
          </w:p>
        </w:tc>
      </w:tr>
      <w:tr w:rsidR="00D14A35" w:rsidRPr="00D171AD" w14:paraId="35E3D842" w14:textId="77777777" w:rsidTr="78788EF0">
        <w:trPr>
          <w:trHeight w:val="1479"/>
          <w:jc w:val="center"/>
        </w:trPr>
        <w:tc>
          <w:tcPr>
            <w:tcW w:w="311" w:type="pct"/>
            <w:vAlign w:val="center"/>
          </w:tcPr>
          <w:p w14:paraId="0335F00F" w14:textId="5E11E367" w:rsidR="00D14A35" w:rsidRPr="00D171AD" w:rsidRDefault="00D14A35" w:rsidP="00D14A35">
            <w:pPr>
              <w:ind w:left="360"/>
              <w:rPr>
                <w:b/>
                <w:sz w:val="18"/>
                <w:szCs w:val="18"/>
              </w:rPr>
            </w:pPr>
            <w:r w:rsidRPr="00D171AD">
              <w:rPr>
                <w:b/>
                <w:sz w:val="18"/>
                <w:szCs w:val="18"/>
              </w:rPr>
              <w:t>68</w:t>
            </w:r>
          </w:p>
        </w:tc>
        <w:tc>
          <w:tcPr>
            <w:tcW w:w="1384" w:type="pct"/>
            <w:vAlign w:val="center"/>
          </w:tcPr>
          <w:p w14:paraId="0FB78867" w14:textId="550EBF79" w:rsidR="00D14A35" w:rsidRPr="00D171AD" w:rsidRDefault="00D14A35" w:rsidP="00D14A35">
            <w:pPr>
              <w:rPr>
                <w:sz w:val="18"/>
                <w:szCs w:val="18"/>
              </w:rPr>
            </w:pPr>
            <w:r w:rsidRPr="00D171AD">
              <w:rPr>
                <w:sz w:val="18"/>
                <w:szCs w:val="18"/>
              </w:rPr>
              <w:t>L’Appaltatore, per la sottoscrizione del contratto, ha costituito la “garanzia definitiva” ai sensi di quanto previsto 53, comma 4, del D. Lgs.36/2023?</w:t>
            </w:r>
          </w:p>
        </w:tc>
        <w:tc>
          <w:tcPr>
            <w:tcW w:w="965" w:type="pct"/>
            <w:vAlign w:val="center"/>
          </w:tcPr>
          <w:p w14:paraId="153C6A6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Fideiussione bancaria o assicurativa</w:t>
            </w:r>
          </w:p>
          <w:p w14:paraId="49CAF05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Altro</w:t>
            </w:r>
          </w:p>
        </w:tc>
        <w:tc>
          <w:tcPr>
            <w:tcW w:w="533" w:type="pct"/>
            <w:vAlign w:val="center"/>
          </w:tcPr>
          <w:p w14:paraId="097354A3" w14:textId="77777777" w:rsidR="00D14A35" w:rsidRPr="00D171AD" w:rsidRDefault="00D14A35" w:rsidP="00D14A35">
            <w:pPr>
              <w:rPr>
                <w:sz w:val="18"/>
                <w:szCs w:val="18"/>
              </w:rPr>
            </w:pPr>
          </w:p>
        </w:tc>
        <w:tc>
          <w:tcPr>
            <w:tcW w:w="899" w:type="pct"/>
            <w:vAlign w:val="center"/>
          </w:tcPr>
          <w:p w14:paraId="0BA32705" w14:textId="77777777" w:rsidR="00D14A35" w:rsidRPr="00D171AD" w:rsidRDefault="00D14A35" w:rsidP="00D14A35">
            <w:pPr>
              <w:rPr>
                <w:sz w:val="18"/>
                <w:szCs w:val="18"/>
              </w:rPr>
            </w:pPr>
            <w:r w:rsidRPr="00D171AD">
              <w:rPr>
                <w:sz w:val="18"/>
                <w:szCs w:val="18"/>
              </w:rPr>
              <w:t>□ regolare</w:t>
            </w:r>
          </w:p>
          <w:p w14:paraId="0D1CB107" w14:textId="77777777" w:rsidR="00D14A35" w:rsidRPr="00D171AD" w:rsidRDefault="00D14A35" w:rsidP="00D14A35">
            <w:pPr>
              <w:rPr>
                <w:sz w:val="18"/>
                <w:szCs w:val="18"/>
              </w:rPr>
            </w:pPr>
            <w:r w:rsidRPr="00D171AD">
              <w:rPr>
                <w:sz w:val="18"/>
                <w:szCs w:val="18"/>
              </w:rPr>
              <w:t>□ non regolare</w:t>
            </w:r>
          </w:p>
          <w:p w14:paraId="11245FFE" w14:textId="20C01497" w:rsidR="00D14A35" w:rsidRPr="00D171AD" w:rsidRDefault="00D14A35" w:rsidP="00D14A35">
            <w:pPr>
              <w:rPr>
                <w:sz w:val="18"/>
                <w:szCs w:val="18"/>
              </w:rPr>
            </w:pPr>
            <w:r w:rsidRPr="00D171AD">
              <w:rPr>
                <w:sz w:val="18"/>
                <w:szCs w:val="18"/>
              </w:rPr>
              <w:t>□ non applicabile</w:t>
            </w:r>
          </w:p>
        </w:tc>
        <w:tc>
          <w:tcPr>
            <w:tcW w:w="908" w:type="pct"/>
            <w:vAlign w:val="center"/>
          </w:tcPr>
          <w:p w14:paraId="28829D93" w14:textId="47BF4E1C" w:rsidR="00D14A35" w:rsidRPr="00D171AD" w:rsidRDefault="00D14A35" w:rsidP="00D14A35">
            <w:pPr>
              <w:rPr>
                <w:sz w:val="18"/>
                <w:szCs w:val="18"/>
              </w:rPr>
            </w:pPr>
          </w:p>
        </w:tc>
      </w:tr>
      <w:tr w:rsidR="00D14A35" w:rsidRPr="00D171AD" w14:paraId="46ABDAA7" w14:textId="77777777" w:rsidTr="78788EF0">
        <w:trPr>
          <w:trHeight w:val="20"/>
          <w:jc w:val="center"/>
        </w:trPr>
        <w:tc>
          <w:tcPr>
            <w:tcW w:w="311" w:type="pct"/>
            <w:vAlign w:val="center"/>
          </w:tcPr>
          <w:p w14:paraId="373B0EE4" w14:textId="3DDF6AAD" w:rsidR="00D14A35" w:rsidRPr="00D171AD" w:rsidRDefault="00D14A35" w:rsidP="00D14A35">
            <w:pPr>
              <w:ind w:left="360"/>
              <w:rPr>
                <w:b/>
                <w:sz w:val="18"/>
                <w:szCs w:val="18"/>
              </w:rPr>
            </w:pPr>
            <w:r w:rsidRPr="00D171AD">
              <w:rPr>
                <w:b/>
                <w:sz w:val="18"/>
                <w:szCs w:val="18"/>
              </w:rPr>
              <w:t>69</w:t>
            </w:r>
          </w:p>
        </w:tc>
        <w:tc>
          <w:tcPr>
            <w:tcW w:w="1384" w:type="pct"/>
            <w:vAlign w:val="center"/>
          </w:tcPr>
          <w:p w14:paraId="6FB7004A" w14:textId="4FB2DD9B" w:rsidR="00D14A35" w:rsidRPr="00D171AD" w:rsidRDefault="00D14A35" w:rsidP="00D14A35">
            <w:pPr>
              <w:rPr>
                <w:sz w:val="18"/>
                <w:szCs w:val="18"/>
              </w:rPr>
            </w:pPr>
            <w:r w:rsidRPr="00D171AD">
              <w:rPr>
                <w:sz w:val="18"/>
                <w:szCs w:val="18"/>
              </w:rPr>
              <w:t>Il contratto prevede la clausola prescritta dalla normativa vigente in materia di tracciabilità dei flussi finanziari?</w:t>
            </w:r>
          </w:p>
        </w:tc>
        <w:tc>
          <w:tcPr>
            <w:tcW w:w="965" w:type="pct"/>
            <w:vAlign w:val="center"/>
          </w:tcPr>
          <w:p w14:paraId="5A931150" w14:textId="1BEC56A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570C22C5" w14:textId="77777777" w:rsidR="00D14A35" w:rsidRPr="00D171AD" w:rsidRDefault="00D14A35" w:rsidP="00D14A35">
            <w:pPr>
              <w:rPr>
                <w:sz w:val="18"/>
                <w:szCs w:val="18"/>
              </w:rPr>
            </w:pPr>
          </w:p>
        </w:tc>
        <w:tc>
          <w:tcPr>
            <w:tcW w:w="899" w:type="pct"/>
            <w:vAlign w:val="center"/>
          </w:tcPr>
          <w:p w14:paraId="4B57E34B" w14:textId="77777777" w:rsidR="00D14A35" w:rsidRPr="00D171AD" w:rsidRDefault="00D14A35" w:rsidP="00D14A35">
            <w:pPr>
              <w:rPr>
                <w:sz w:val="18"/>
                <w:szCs w:val="18"/>
              </w:rPr>
            </w:pPr>
            <w:r w:rsidRPr="00D171AD">
              <w:rPr>
                <w:sz w:val="18"/>
                <w:szCs w:val="18"/>
              </w:rPr>
              <w:t>□ regolare</w:t>
            </w:r>
          </w:p>
          <w:p w14:paraId="05B795F5" w14:textId="77777777" w:rsidR="00D14A35" w:rsidRPr="00D171AD" w:rsidRDefault="00D14A35" w:rsidP="00D14A35">
            <w:pPr>
              <w:rPr>
                <w:sz w:val="18"/>
                <w:szCs w:val="18"/>
              </w:rPr>
            </w:pPr>
            <w:r w:rsidRPr="00D171AD">
              <w:rPr>
                <w:sz w:val="18"/>
                <w:szCs w:val="18"/>
              </w:rPr>
              <w:t>□ non regolare</w:t>
            </w:r>
          </w:p>
          <w:p w14:paraId="079ED150" w14:textId="6F008615" w:rsidR="00D14A35" w:rsidRPr="00D171AD" w:rsidRDefault="00D14A35" w:rsidP="00D14A35">
            <w:pPr>
              <w:rPr>
                <w:sz w:val="18"/>
                <w:szCs w:val="18"/>
              </w:rPr>
            </w:pPr>
            <w:r w:rsidRPr="00D171AD">
              <w:rPr>
                <w:sz w:val="18"/>
                <w:szCs w:val="18"/>
              </w:rPr>
              <w:t>□ non applicabile</w:t>
            </w:r>
          </w:p>
        </w:tc>
        <w:tc>
          <w:tcPr>
            <w:tcW w:w="908" w:type="pct"/>
            <w:vAlign w:val="center"/>
          </w:tcPr>
          <w:p w14:paraId="72D09332" w14:textId="77777777" w:rsidR="00D14A35" w:rsidRPr="00D171AD" w:rsidRDefault="00D14A35" w:rsidP="00D14A35">
            <w:pPr>
              <w:rPr>
                <w:sz w:val="18"/>
                <w:szCs w:val="18"/>
              </w:rPr>
            </w:pPr>
          </w:p>
        </w:tc>
      </w:tr>
      <w:tr w:rsidR="00D14A35" w:rsidRPr="00D171AD" w14:paraId="01EF2D72" w14:textId="77777777" w:rsidTr="78788EF0">
        <w:trPr>
          <w:trHeight w:val="20"/>
          <w:jc w:val="center"/>
        </w:trPr>
        <w:tc>
          <w:tcPr>
            <w:tcW w:w="311" w:type="pct"/>
            <w:vAlign w:val="center"/>
          </w:tcPr>
          <w:p w14:paraId="00EC3D3D" w14:textId="22BE1C75" w:rsidR="00D14A35" w:rsidRPr="00D171AD" w:rsidRDefault="00D14A35" w:rsidP="00D14A35">
            <w:pPr>
              <w:ind w:left="360"/>
              <w:rPr>
                <w:b/>
                <w:sz w:val="18"/>
                <w:szCs w:val="18"/>
              </w:rPr>
            </w:pPr>
            <w:r w:rsidRPr="00D171AD">
              <w:rPr>
                <w:b/>
                <w:sz w:val="18"/>
                <w:szCs w:val="18"/>
              </w:rPr>
              <w:t>70</w:t>
            </w:r>
          </w:p>
        </w:tc>
        <w:tc>
          <w:tcPr>
            <w:tcW w:w="1384" w:type="pct"/>
            <w:vAlign w:val="center"/>
          </w:tcPr>
          <w:p w14:paraId="01F5F7CC" w14:textId="5226975B" w:rsidR="00D14A35" w:rsidRPr="00D171AD" w:rsidRDefault="00D14A35" w:rsidP="00D14A35">
            <w:pPr>
              <w:rPr>
                <w:sz w:val="18"/>
                <w:szCs w:val="18"/>
              </w:rPr>
            </w:pPr>
            <w:r w:rsidRPr="00D171AD">
              <w:rPr>
                <w:sz w:val="18"/>
                <w:szCs w:val="18"/>
              </w:rPr>
              <w:t>L’oggetto del contratto è coerente con quanto previsto nel progetto approvato nell’ambito del PN di riferimento?</w:t>
            </w:r>
          </w:p>
          <w:p w14:paraId="54300E26" w14:textId="77777777" w:rsidR="00D14A35" w:rsidRPr="00D171AD" w:rsidRDefault="00D14A35" w:rsidP="00D14A35">
            <w:pPr>
              <w:rPr>
                <w:sz w:val="18"/>
                <w:szCs w:val="18"/>
              </w:rPr>
            </w:pPr>
            <w:r w:rsidRPr="00D171AD">
              <w:rPr>
                <w:sz w:val="18"/>
                <w:szCs w:val="18"/>
              </w:rPr>
              <w:t>Il contenuto del contratto è coerente con le disposizioni stabilite nel bando/avviso?</w:t>
            </w:r>
          </w:p>
        </w:tc>
        <w:tc>
          <w:tcPr>
            <w:tcW w:w="965" w:type="pct"/>
            <w:vAlign w:val="center"/>
          </w:tcPr>
          <w:p w14:paraId="7C2DB894"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Contratto</w:t>
            </w:r>
          </w:p>
        </w:tc>
        <w:tc>
          <w:tcPr>
            <w:tcW w:w="533" w:type="pct"/>
            <w:vAlign w:val="center"/>
          </w:tcPr>
          <w:p w14:paraId="010F1302" w14:textId="77777777" w:rsidR="00D14A35" w:rsidRPr="00D171AD" w:rsidRDefault="00D14A35" w:rsidP="00D14A35">
            <w:pPr>
              <w:rPr>
                <w:sz w:val="18"/>
                <w:szCs w:val="18"/>
              </w:rPr>
            </w:pPr>
          </w:p>
        </w:tc>
        <w:tc>
          <w:tcPr>
            <w:tcW w:w="899" w:type="pct"/>
            <w:vAlign w:val="center"/>
          </w:tcPr>
          <w:p w14:paraId="03E29D6E" w14:textId="77777777" w:rsidR="00D14A35" w:rsidRPr="00D171AD" w:rsidRDefault="00D14A35" w:rsidP="00D14A35">
            <w:pPr>
              <w:rPr>
                <w:sz w:val="18"/>
                <w:szCs w:val="18"/>
              </w:rPr>
            </w:pPr>
            <w:r w:rsidRPr="00D171AD">
              <w:rPr>
                <w:sz w:val="18"/>
                <w:szCs w:val="18"/>
              </w:rPr>
              <w:t>□ regolare</w:t>
            </w:r>
          </w:p>
          <w:p w14:paraId="27BE3DC2" w14:textId="77777777" w:rsidR="00D14A35" w:rsidRPr="00D171AD" w:rsidRDefault="00D14A35" w:rsidP="00D14A35">
            <w:pPr>
              <w:rPr>
                <w:sz w:val="18"/>
                <w:szCs w:val="18"/>
              </w:rPr>
            </w:pPr>
            <w:r w:rsidRPr="00D171AD">
              <w:rPr>
                <w:sz w:val="18"/>
                <w:szCs w:val="18"/>
              </w:rPr>
              <w:t>□ non regolare</w:t>
            </w:r>
          </w:p>
          <w:p w14:paraId="35918D2F" w14:textId="4854092D" w:rsidR="00D14A35" w:rsidRPr="00D171AD" w:rsidRDefault="00D14A35" w:rsidP="00D14A35">
            <w:pPr>
              <w:rPr>
                <w:sz w:val="18"/>
                <w:szCs w:val="18"/>
              </w:rPr>
            </w:pPr>
            <w:r w:rsidRPr="00D171AD">
              <w:rPr>
                <w:sz w:val="18"/>
                <w:szCs w:val="18"/>
              </w:rPr>
              <w:t>□ non applicabile</w:t>
            </w:r>
          </w:p>
        </w:tc>
        <w:tc>
          <w:tcPr>
            <w:tcW w:w="908" w:type="pct"/>
            <w:vAlign w:val="center"/>
          </w:tcPr>
          <w:p w14:paraId="3A58F657" w14:textId="3B834241" w:rsidR="00D14A35" w:rsidRPr="00D171AD" w:rsidRDefault="00D14A35" w:rsidP="00D14A35">
            <w:pPr>
              <w:rPr>
                <w:sz w:val="18"/>
                <w:szCs w:val="18"/>
              </w:rPr>
            </w:pPr>
          </w:p>
        </w:tc>
      </w:tr>
      <w:tr w:rsidR="00D14A35" w:rsidRPr="00D171AD" w14:paraId="15EC308C" w14:textId="77777777" w:rsidTr="78788EF0">
        <w:trPr>
          <w:trHeight w:val="20"/>
          <w:jc w:val="center"/>
        </w:trPr>
        <w:tc>
          <w:tcPr>
            <w:tcW w:w="311" w:type="pct"/>
            <w:vAlign w:val="center"/>
          </w:tcPr>
          <w:p w14:paraId="4FAF1214" w14:textId="75B1DD55" w:rsidR="00D14A35" w:rsidRPr="00D171AD" w:rsidRDefault="00D14A35" w:rsidP="00D14A35">
            <w:pPr>
              <w:ind w:left="360"/>
              <w:rPr>
                <w:b/>
                <w:sz w:val="18"/>
                <w:szCs w:val="18"/>
              </w:rPr>
            </w:pPr>
            <w:r w:rsidRPr="00D171AD">
              <w:rPr>
                <w:b/>
                <w:sz w:val="18"/>
                <w:szCs w:val="18"/>
              </w:rPr>
              <w:t>71</w:t>
            </w:r>
          </w:p>
        </w:tc>
        <w:tc>
          <w:tcPr>
            <w:tcW w:w="1384" w:type="pct"/>
            <w:vAlign w:val="center"/>
          </w:tcPr>
          <w:p w14:paraId="0A5574CB" w14:textId="2AAFBA71" w:rsidR="00D14A35" w:rsidRPr="00D171AD" w:rsidRDefault="00D14A35" w:rsidP="00D14A35">
            <w:pPr>
              <w:rPr>
                <w:sz w:val="18"/>
                <w:szCs w:val="18"/>
              </w:rPr>
            </w:pPr>
            <w:r w:rsidRPr="00D171AD">
              <w:rPr>
                <w:sz w:val="18"/>
                <w:szCs w:val="18"/>
              </w:rPr>
              <w:t>Il contratto è stato sottoposto all’approvazione da parte dell’Autorità competente ed è completo del visto UCB o, laddove previsto, della Corte dei Conti</w:t>
            </w:r>
          </w:p>
        </w:tc>
        <w:tc>
          <w:tcPr>
            <w:tcW w:w="965" w:type="pct"/>
            <w:vAlign w:val="center"/>
          </w:tcPr>
          <w:p w14:paraId="4B82FFCA" w14:textId="36447564"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Decreto di approvazione del contratto </w:t>
            </w:r>
          </w:p>
          <w:p w14:paraId="7494CE12" w14:textId="244CE25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 xml:space="preserve">Visto UCB e/o CdC </w:t>
            </w:r>
          </w:p>
        </w:tc>
        <w:tc>
          <w:tcPr>
            <w:tcW w:w="533" w:type="pct"/>
            <w:vAlign w:val="center"/>
          </w:tcPr>
          <w:p w14:paraId="0BB27D5B" w14:textId="77777777" w:rsidR="00D14A35" w:rsidRPr="00D171AD" w:rsidRDefault="00D14A35" w:rsidP="00D14A35">
            <w:pPr>
              <w:rPr>
                <w:sz w:val="18"/>
                <w:szCs w:val="18"/>
              </w:rPr>
            </w:pPr>
          </w:p>
        </w:tc>
        <w:tc>
          <w:tcPr>
            <w:tcW w:w="899" w:type="pct"/>
            <w:vAlign w:val="center"/>
          </w:tcPr>
          <w:p w14:paraId="5AF0EB0C" w14:textId="77777777" w:rsidR="00D14A35" w:rsidRPr="00D171AD" w:rsidRDefault="00D14A35" w:rsidP="00D14A35">
            <w:pPr>
              <w:rPr>
                <w:sz w:val="18"/>
                <w:szCs w:val="18"/>
              </w:rPr>
            </w:pPr>
            <w:r w:rsidRPr="00D171AD">
              <w:rPr>
                <w:sz w:val="18"/>
                <w:szCs w:val="18"/>
              </w:rPr>
              <w:t>□ regolare</w:t>
            </w:r>
          </w:p>
          <w:p w14:paraId="6776142F" w14:textId="77777777" w:rsidR="00D14A35" w:rsidRPr="00D171AD" w:rsidRDefault="00D14A35" w:rsidP="00D14A35">
            <w:pPr>
              <w:rPr>
                <w:sz w:val="18"/>
                <w:szCs w:val="18"/>
              </w:rPr>
            </w:pPr>
            <w:r w:rsidRPr="00D171AD">
              <w:rPr>
                <w:sz w:val="18"/>
                <w:szCs w:val="18"/>
              </w:rPr>
              <w:t>□ non regolare</w:t>
            </w:r>
          </w:p>
          <w:p w14:paraId="1960D130" w14:textId="37F12D56" w:rsidR="00D14A35" w:rsidRPr="00D171AD" w:rsidRDefault="00D14A35" w:rsidP="00D14A35">
            <w:pPr>
              <w:rPr>
                <w:sz w:val="18"/>
                <w:szCs w:val="18"/>
              </w:rPr>
            </w:pPr>
            <w:r w:rsidRPr="00D171AD">
              <w:rPr>
                <w:sz w:val="18"/>
                <w:szCs w:val="18"/>
              </w:rPr>
              <w:t>□ non applicabile</w:t>
            </w:r>
          </w:p>
        </w:tc>
        <w:tc>
          <w:tcPr>
            <w:tcW w:w="908" w:type="pct"/>
            <w:vAlign w:val="center"/>
          </w:tcPr>
          <w:p w14:paraId="597FC66D" w14:textId="2BE20830" w:rsidR="00D14A35" w:rsidRPr="00D171AD" w:rsidRDefault="00D14A35" w:rsidP="00D14A35">
            <w:pPr>
              <w:rPr>
                <w:sz w:val="18"/>
                <w:szCs w:val="18"/>
              </w:rPr>
            </w:pPr>
          </w:p>
        </w:tc>
      </w:tr>
      <w:tr w:rsidR="00D14A35" w:rsidRPr="00D171AD" w14:paraId="12EC60DD" w14:textId="77777777" w:rsidTr="78788EF0">
        <w:trPr>
          <w:trHeight w:val="20"/>
          <w:jc w:val="center"/>
        </w:trPr>
        <w:tc>
          <w:tcPr>
            <w:tcW w:w="5000" w:type="pct"/>
            <w:gridSpan w:val="6"/>
            <w:vAlign w:val="center"/>
          </w:tcPr>
          <w:p w14:paraId="77B5C250" w14:textId="260DAF55" w:rsidR="00D14A35" w:rsidRPr="00D171AD" w:rsidRDefault="00D14A35" w:rsidP="00D14A35">
            <w:pPr>
              <w:rPr>
                <w:sz w:val="18"/>
                <w:szCs w:val="18"/>
              </w:rPr>
            </w:pPr>
            <w:r w:rsidRPr="00D171AD">
              <w:rPr>
                <w:b/>
                <w:i/>
                <w:iCs/>
                <w:sz w:val="18"/>
                <w:szCs w:val="18"/>
              </w:rPr>
              <w:lastRenderedPageBreak/>
              <w:t>Sezione D – Esecuzione del contratto</w:t>
            </w:r>
          </w:p>
        </w:tc>
      </w:tr>
      <w:tr w:rsidR="00D14A35" w:rsidRPr="00D171AD" w14:paraId="18EDA6FB" w14:textId="77777777" w:rsidTr="78788EF0">
        <w:trPr>
          <w:trHeight w:val="20"/>
          <w:jc w:val="center"/>
        </w:trPr>
        <w:tc>
          <w:tcPr>
            <w:tcW w:w="311" w:type="pct"/>
            <w:vAlign w:val="center"/>
          </w:tcPr>
          <w:p w14:paraId="138CE091" w14:textId="2B0298EB" w:rsidR="00D14A35" w:rsidRPr="00D171AD" w:rsidRDefault="00D14A35" w:rsidP="00D14A35">
            <w:pPr>
              <w:ind w:left="360"/>
              <w:rPr>
                <w:b/>
                <w:sz w:val="18"/>
                <w:szCs w:val="18"/>
              </w:rPr>
            </w:pPr>
            <w:r w:rsidRPr="00D171AD">
              <w:rPr>
                <w:b/>
                <w:sz w:val="18"/>
                <w:szCs w:val="18"/>
              </w:rPr>
              <w:t>72</w:t>
            </w:r>
          </w:p>
        </w:tc>
        <w:tc>
          <w:tcPr>
            <w:tcW w:w="1384" w:type="pct"/>
            <w:vAlign w:val="center"/>
          </w:tcPr>
          <w:p w14:paraId="1E8FD892" w14:textId="58BEF0D8" w:rsidR="00D14A35" w:rsidRPr="00D171AD" w:rsidRDefault="00D14A35" w:rsidP="00D14A35">
            <w:pPr>
              <w:rPr>
                <w:sz w:val="18"/>
                <w:szCs w:val="18"/>
              </w:rPr>
            </w:pPr>
            <w:r w:rsidRPr="00D171AD">
              <w:rPr>
                <w:sz w:val="18"/>
                <w:szCs w:val="18"/>
              </w:rPr>
              <w:t xml:space="preserve">Le eventuali modifiche o varianti, se previste nella documentazione di gara, sono state autorizzate dal RUP con le modalità previste dall'ordinamento della stazione appaltante cui il RUP dipende, nel rispetto dell’art. 120, co. 13, del D. </w:t>
            </w:r>
            <w:proofErr w:type="spellStart"/>
            <w:r w:rsidRPr="00D171AD">
              <w:rPr>
                <w:sz w:val="18"/>
                <w:szCs w:val="18"/>
              </w:rPr>
              <w:t>Llgs</w:t>
            </w:r>
            <w:proofErr w:type="spellEnd"/>
            <w:r w:rsidRPr="00D171AD">
              <w:rPr>
                <w:sz w:val="18"/>
                <w:szCs w:val="18"/>
              </w:rPr>
              <w:t xml:space="preserve">. 36/2023?  </w:t>
            </w:r>
          </w:p>
        </w:tc>
        <w:tc>
          <w:tcPr>
            <w:tcW w:w="965" w:type="pct"/>
            <w:vAlign w:val="center"/>
          </w:tcPr>
          <w:p w14:paraId="410BE5DD" w14:textId="08F77C03"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F740DDE" w14:textId="59C3A132"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sulle varianti</w:t>
            </w:r>
          </w:p>
        </w:tc>
        <w:tc>
          <w:tcPr>
            <w:tcW w:w="533" w:type="pct"/>
            <w:vAlign w:val="center"/>
          </w:tcPr>
          <w:p w14:paraId="7244B34B" w14:textId="77777777" w:rsidR="00D14A35" w:rsidRPr="00D171AD" w:rsidRDefault="00D14A35" w:rsidP="00D14A35">
            <w:pPr>
              <w:rPr>
                <w:sz w:val="18"/>
                <w:szCs w:val="18"/>
              </w:rPr>
            </w:pPr>
          </w:p>
        </w:tc>
        <w:tc>
          <w:tcPr>
            <w:tcW w:w="899" w:type="pct"/>
            <w:vAlign w:val="center"/>
          </w:tcPr>
          <w:p w14:paraId="3A72514F" w14:textId="77777777" w:rsidR="00D14A35" w:rsidRPr="00D171AD" w:rsidRDefault="00D14A35" w:rsidP="00D14A35">
            <w:pPr>
              <w:rPr>
                <w:sz w:val="18"/>
                <w:szCs w:val="18"/>
              </w:rPr>
            </w:pPr>
            <w:r w:rsidRPr="00D171AD">
              <w:rPr>
                <w:sz w:val="18"/>
                <w:szCs w:val="18"/>
              </w:rPr>
              <w:t>□ regolare</w:t>
            </w:r>
          </w:p>
          <w:p w14:paraId="4EA60988" w14:textId="77777777" w:rsidR="00D14A35" w:rsidRPr="00D171AD" w:rsidRDefault="00D14A35" w:rsidP="00D14A35">
            <w:pPr>
              <w:rPr>
                <w:sz w:val="18"/>
                <w:szCs w:val="18"/>
              </w:rPr>
            </w:pPr>
            <w:r w:rsidRPr="00D171AD">
              <w:rPr>
                <w:sz w:val="18"/>
                <w:szCs w:val="18"/>
              </w:rPr>
              <w:t>□ non regolare</w:t>
            </w:r>
          </w:p>
          <w:p w14:paraId="509F468C" w14:textId="52C88B55" w:rsidR="00D14A35" w:rsidRPr="00D171AD" w:rsidRDefault="00D14A35" w:rsidP="00D14A35">
            <w:pPr>
              <w:rPr>
                <w:sz w:val="18"/>
                <w:szCs w:val="18"/>
              </w:rPr>
            </w:pPr>
            <w:r w:rsidRPr="00D171AD">
              <w:rPr>
                <w:sz w:val="18"/>
                <w:szCs w:val="18"/>
              </w:rPr>
              <w:t>□ non applicabile</w:t>
            </w:r>
          </w:p>
        </w:tc>
        <w:tc>
          <w:tcPr>
            <w:tcW w:w="908" w:type="pct"/>
            <w:vAlign w:val="center"/>
          </w:tcPr>
          <w:p w14:paraId="09623DE8" w14:textId="77777777" w:rsidR="00D14A35" w:rsidRPr="00D171AD" w:rsidRDefault="00D14A35" w:rsidP="00D14A35">
            <w:pPr>
              <w:rPr>
                <w:sz w:val="18"/>
                <w:szCs w:val="18"/>
              </w:rPr>
            </w:pPr>
          </w:p>
        </w:tc>
      </w:tr>
      <w:tr w:rsidR="00D14A35" w:rsidRPr="00D171AD" w14:paraId="334D2FE4" w14:textId="77777777" w:rsidTr="78788EF0">
        <w:trPr>
          <w:trHeight w:val="20"/>
          <w:jc w:val="center"/>
        </w:trPr>
        <w:tc>
          <w:tcPr>
            <w:tcW w:w="311" w:type="pct"/>
            <w:vAlign w:val="center"/>
          </w:tcPr>
          <w:p w14:paraId="087B1587" w14:textId="5B9D2C35" w:rsidR="00D14A35" w:rsidRPr="00D171AD" w:rsidRDefault="00D14A35" w:rsidP="00D14A35">
            <w:pPr>
              <w:ind w:left="360"/>
              <w:rPr>
                <w:b/>
                <w:sz w:val="18"/>
                <w:szCs w:val="18"/>
              </w:rPr>
            </w:pPr>
            <w:r w:rsidRPr="00D171AD">
              <w:rPr>
                <w:b/>
                <w:sz w:val="18"/>
                <w:szCs w:val="18"/>
              </w:rPr>
              <w:t>73</w:t>
            </w:r>
          </w:p>
        </w:tc>
        <w:tc>
          <w:tcPr>
            <w:tcW w:w="1384" w:type="pct"/>
            <w:vAlign w:val="center"/>
          </w:tcPr>
          <w:p w14:paraId="74F57FDB" w14:textId="40C11A27" w:rsidR="00D14A35" w:rsidRPr="00D171AD" w:rsidRDefault="00D14A35" w:rsidP="00D14A35">
            <w:pPr>
              <w:rPr>
                <w:sz w:val="18"/>
                <w:szCs w:val="18"/>
              </w:rPr>
            </w:pPr>
            <w:r w:rsidRPr="00D171AD">
              <w:rPr>
                <w:sz w:val="18"/>
                <w:szCs w:val="18"/>
              </w:rPr>
              <w:t>In corso di esecuzione del contratto, se previsto nei documenti di gara iniziali, si è reso necessario un aumento o una diminuzione delle prestazioni fino a concorrenza del quinto dell'importo del contratto?</w:t>
            </w:r>
          </w:p>
        </w:tc>
        <w:tc>
          <w:tcPr>
            <w:tcW w:w="965" w:type="pct"/>
            <w:vAlign w:val="center"/>
          </w:tcPr>
          <w:p w14:paraId="29569E99"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936EE05" w14:textId="460E0890"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 quinto d’obbligo</w:t>
            </w:r>
          </w:p>
        </w:tc>
        <w:tc>
          <w:tcPr>
            <w:tcW w:w="533" w:type="pct"/>
            <w:vAlign w:val="center"/>
          </w:tcPr>
          <w:p w14:paraId="1B55FA3A" w14:textId="77777777" w:rsidR="00D14A35" w:rsidRPr="00D171AD" w:rsidRDefault="00D14A35" w:rsidP="00D14A35">
            <w:pPr>
              <w:rPr>
                <w:sz w:val="18"/>
                <w:szCs w:val="18"/>
              </w:rPr>
            </w:pPr>
          </w:p>
        </w:tc>
        <w:tc>
          <w:tcPr>
            <w:tcW w:w="899" w:type="pct"/>
            <w:vAlign w:val="center"/>
          </w:tcPr>
          <w:p w14:paraId="262D7567" w14:textId="77777777" w:rsidR="00D14A35" w:rsidRPr="00D171AD" w:rsidRDefault="00D14A35" w:rsidP="00D14A35">
            <w:pPr>
              <w:rPr>
                <w:sz w:val="18"/>
                <w:szCs w:val="18"/>
              </w:rPr>
            </w:pPr>
            <w:r w:rsidRPr="00D171AD">
              <w:rPr>
                <w:sz w:val="18"/>
                <w:szCs w:val="18"/>
              </w:rPr>
              <w:t>□ regolare</w:t>
            </w:r>
          </w:p>
          <w:p w14:paraId="38FDCA55" w14:textId="77777777" w:rsidR="00D14A35" w:rsidRPr="00D171AD" w:rsidRDefault="00D14A35" w:rsidP="00D14A35">
            <w:pPr>
              <w:rPr>
                <w:sz w:val="18"/>
                <w:szCs w:val="18"/>
              </w:rPr>
            </w:pPr>
            <w:r w:rsidRPr="00D171AD">
              <w:rPr>
                <w:sz w:val="18"/>
                <w:szCs w:val="18"/>
              </w:rPr>
              <w:t>□ non regolare</w:t>
            </w:r>
          </w:p>
          <w:p w14:paraId="4C6D56B1" w14:textId="7B47F784" w:rsidR="00D14A35" w:rsidRPr="00D171AD" w:rsidRDefault="00D14A35" w:rsidP="00D14A35">
            <w:pPr>
              <w:rPr>
                <w:sz w:val="18"/>
                <w:szCs w:val="18"/>
              </w:rPr>
            </w:pPr>
            <w:r w:rsidRPr="00D171AD">
              <w:rPr>
                <w:sz w:val="18"/>
                <w:szCs w:val="18"/>
              </w:rPr>
              <w:t>□ non applicabile</w:t>
            </w:r>
          </w:p>
        </w:tc>
        <w:tc>
          <w:tcPr>
            <w:tcW w:w="908" w:type="pct"/>
            <w:vAlign w:val="center"/>
          </w:tcPr>
          <w:p w14:paraId="19A3930E" w14:textId="77777777" w:rsidR="00D14A35" w:rsidRPr="00D171AD" w:rsidRDefault="00D14A35" w:rsidP="00D14A35">
            <w:pPr>
              <w:rPr>
                <w:sz w:val="18"/>
                <w:szCs w:val="18"/>
              </w:rPr>
            </w:pPr>
          </w:p>
        </w:tc>
      </w:tr>
      <w:tr w:rsidR="00D14A35" w:rsidRPr="00D171AD" w14:paraId="20D832AD" w14:textId="77777777" w:rsidTr="78788EF0">
        <w:trPr>
          <w:trHeight w:val="20"/>
          <w:jc w:val="center"/>
        </w:trPr>
        <w:tc>
          <w:tcPr>
            <w:tcW w:w="311" w:type="pct"/>
            <w:vAlign w:val="center"/>
          </w:tcPr>
          <w:p w14:paraId="1C507950" w14:textId="0FA35E14" w:rsidR="00D14A35" w:rsidRPr="00D171AD" w:rsidRDefault="00D14A35" w:rsidP="00D14A35">
            <w:pPr>
              <w:ind w:left="360"/>
              <w:rPr>
                <w:b/>
                <w:sz w:val="18"/>
                <w:szCs w:val="18"/>
              </w:rPr>
            </w:pPr>
            <w:r w:rsidRPr="00D171AD">
              <w:rPr>
                <w:b/>
                <w:sz w:val="18"/>
                <w:szCs w:val="18"/>
              </w:rPr>
              <w:t>74</w:t>
            </w:r>
          </w:p>
        </w:tc>
        <w:tc>
          <w:tcPr>
            <w:tcW w:w="1384" w:type="pct"/>
            <w:vAlign w:val="center"/>
          </w:tcPr>
          <w:p w14:paraId="564ABF3D" w14:textId="3324F3E7" w:rsidR="00D14A35" w:rsidRPr="00D171AD" w:rsidRDefault="00D14A35" w:rsidP="00D14A35">
            <w:pPr>
              <w:rPr>
                <w:sz w:val="18"/>
                <w:szCs w:val="18"/>
              </w:rPr>
            </w:pPr>
            <w:r w:rsidRPr="00D171AD">
              <w:rPr>
                <w:sz w:val="18"/>
                <w:szCs w:val="18"/>
              </w:rPr>
              <w:t>Il contratto è stato oggetto di proroga, se prevista nei documenti di gara iniziali? In caso di proroga, il contraente originario ha eseguito le prestazioni contrattuali ai prezzi, patti e condizioni stabiliti nel contratto o, se previsto nei documenti di gara, alle condizioni di mercato ove più favorevoli per la stazione appaltante?</w:t>
            </w:r>
          </w:p>
        </w:tc>
        <w:tc>
          <w:tcPr>
            <w:tcW w:w="965" w:type="pct"/>
            <w:vAlign w:val="center"/>
          </w:tcPr>
          <w:p w14:paraId="1FFE887D"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Documenti di gara</w:t>
            </w:r>
          </w:p>
          <w:p w14:paraId="0C976473" w14:textId="45EB7691"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Atti sulla proroga</w:t>
            </w:r>
          </w:p>
        </w:tc>
        <w:tc>
          <w:tcPr>
            <w:tcW w:w="533" w:type="pct"/>
            <w:vAlign w:val="center"/>
          </w:tcPr>
          <w:p w14:paraId="26F548BA" w14:textId="77777777" w:rsidR="00D14A35" w:rsidRPr="00D171AD" w:rsidRDefault="00D14A35" w:rsidP="00D14A35">
            <w:pPr>
              <w:rPr>
                <w:sz w:val="18"/>
                <w:szCs w:val="18"/>
              </w:rPr>
            </w:pPr>
          </w:p>
        </w:tc>
        <w:tc>
          <w:tcPr>
            <w:tcW w:w="899" w:type="pct"/>
            <w:vAlign w:val="center"/>
          </w:tcPr>
          <w:p w14:paraId="48F048F0" w14:textId="77777777" w:rsidR="00D14A35" w:rsidRPr="00D171AD" w:rsidRDefault="00D14A35" w:rsidP="00D14A35">
            <w:pPr>
              <w:rPr>
                <w:sz w:val="18"/>
                <w:szCs w:val="18"/>
              </w:rPr>
            </w:pPr>
            <w:r w:rsidRPr="00D171AD">
              <w:rPr>
                <w:sz w:val="18"/>
                <w:szCs w:val="18"/>
              </w:rPr>
              <w:t>□ regolare</w:t>
            </w:r>
          </w:p>
          <w:p w14:paraId="452AF402" w14:textId="77777777" w:rsidR="00D14A35" w:rsidRPr="00D171AD" w:rsidRDefault="00D14A35" w:rsidP="00D14A35">
            <w:pPr>
              <w:rPr>
                <w:sz w:val="18"/>
                <w:szCs w:val="18"/>
              </w:rPr>
            </w:pPr>
            <w:r w:rsidRPr="00D171AD">
              <w:rPr>
                <w:sz w:val="18"/>
                <w:szCs w:val="18"/>
              </w:rPr>
              <w:t>□ non regolare</w:t>
            </w:r>
          </w:p>
          <w:p w14:paraId="2AF3BCD9" w14:textId="1BDFBBE2" w:rsidR="00D14A35" w:rsidRPr="00D171AD" w:rsidRDefault="00D14A35" w:rsidP="00D14A35">
            <w:pPr>
              <w:rPr>
                <w:sz w:val="18"/>
                <w:szCs w:val="18"/>
              </w:rPr>
            </w:pPr>
            <w:r w:rsidRPr="00D171AD">
              <w:rPr>
                <w:sz w:val="18"/>
                <w:szCs w:val="18"/>
              </w:rPr>
              <w:t>□ non applicabile</w:t>
            </w:r>
          </w:p>
        </w:tc>
        <w:tc>
          <w:tcPr>
            <w:tcW w:w="908" w:type="pct"/>
            <w:vAlign w:val="center"/>
          </w:tcPr>
          <w:p w14:paraId="63A089ED" w14:textId="77777777" w:rsidR="00D14A35" w:rsidRPr="00D171AD" w:rsidRDefault="00D14A35" w:rsidP="00D14A35">
            <w:pPr>
              <w:rPr>
                <w:sz w:val="18"/>
                <w:szCs w:val="18"/>
              </w:rPr>
            </w:pPr>
          </w:p>
        </w:tc>
      </w:tr>
      <w:tr w:rsidR="00D14A35" w:rsidRPr="00D171AD" w14:paraId="30665EAB" w14:textId="77777777" w:rsidTr="78788EF0">
        <w:trPr>
          <w:trHeight w:val="20"/>
          <w:jc w:val="center"/>
        </w:trPr>
        <w:tc>
          <w:tcPr>
            <w:tcW w:w="5000" w:type="pct"/>
            <w:gridSpan w:val="6"/>
            <w:vAlign w:val="center"/>
          </w:tcPr>
          <w:p w14:paraId="03BE238C" w14:textId="6993BFAE" w:rsidR="00D14A35" w:rsidRPr="00D171AD" w:rsidRDefault="00D14A35" w:rsidP="00D14A35">
            <w:pPr>
              <w:rPr>
                <w:b/>
                <w:i/>
                <w:iCs/>
                <w:sz w:val="18"/>
                <w:szCs w:val="18"/>
              </w:rPr>
            </w:pPr>
            <w:r w:rsidRPr="00D171AD">
              <w:rPr>
                <w:b/>
                <w:i/>
                <w:iCs/>
                <w:sz w:val="18"/>
                <w:szCs w:val="18"/>
              </w:rPr>
              <w:t>Sezione E – Conservazione della documentazione</w:t>
            </w:r>
          </w:p>
        </w:tc>
      </w:tr>
      <w:tr w:rsidR="00D14A35" w:rsidRPr="00D171AD" w14:paraId="02159128" w14:textId="77777777" w:rsidTr="78788EF0">
        <w:trPr>
          <w:trHeight w:val="20"/>
          <w:jc w:val="center"/>
        </w:trPr>
        <w:tc>
          <w:tcPr>
            <w:tcW w:w="311" w:type="pct"/>
            <w:vAlign w:val="center"/>
          </w:tcPr>
          <w:p w14:paraId="77D0E257" w14:textId="4685C0D7" w:rsidR="00D14A35" w:rsidRPr="00D171AD" w:rsidRDefault="00D14A35" w:rsidP="00D14A35">
            <w:pPr>
              <w:ind w:left="360"/>
              <w:rPr>
                <w:b/>
                <w:sz w:val="18"/>
                <w:szCs w:val="18"/>
              </w:rPr>
            </w:pPr>
            <w:r w:rsidRPr="00D171AD">
              <w:rPr>
                <w:b/>
                <w:sz w:val="18"/>
                <w:szCs w:val="18"/>
              </w:rPr>
              <w:t xml:space="preserve">75 </w:t>
            </w:r>
          </w:p>
        </w:tc>
        <w:tc>
          <w:tcPr>
            <w:tcW w:w="1384" w:type="pct"/>
            <w:vAlign w:val="center"/>
          </w:tcPr>
          <w:p w14:paraId="238817F9" w14:textId="77777777" w:rsidR="00D14A35" w:rsidRPr="00D171AD" w:rsidRDefault="00D14A35" w:rsidP="00D14A35">
            <w:pPr>
              <w:rPr>
                <w:sz w:val="18"/>
                <w:szCs w:val="18"/>
              </w:rPr>
            </w:pPr>
            <w:r w:rsidRPr="00D171AD">
              <w:rPr>
                <w:sz w:val="18"/>
                <w:szCs w:val="18"/>
              </w:rPr>
              <w:t>La documentazione relativa alla procedura di gara è stata opportunamente conservata presso la sede del beneficiario, in originale o nei formati previsti dalla normativa vigente, ed inserita sul sistema informativo?</w:t>
            </w:r>
          </w:p>
        </w:tc>
        <w:tc>
          <w:tcPr>
            <w:tcW w:w="965" w:type="pct"/>
            <w:vAlign w:val="center"/>
          </w:tcPr>
          <w:p w14:paraId="1E4937AC" w14:textId="77777777" w:rsidR="00D14A35" w:rsidRPr="00D171AD" w:rsidRDefault="00D14A35" w:rsidP="00D14A35">
            <w:pPr>
              <w:pStyle w:val="Elencoacolori-Colore11"/>
              <w:numPr>
                <w:ilvl w:val="0"/>
                <w:numId w:val="1"/>
              </w:numPr>
              <w:ind w:left="175" w:hanging="141"/>
              <w:rPr>
                <w:rFonts w:ascii="Times New Roman" w:hAnsi="Times New Roman"/>
                <w:sz w:val="18"/>
                <w:szCs w:val="18"/>
              </w:rPr>
            </w:pPr>
            <w:r w:rsidRPr="00D171AD">
              <w:rPr>
                <w:rFonts w:ascii="Times New Roman" w:hAnsi="Times New Roman"/>
                <w:sz w:val="18"/>
                <w:szCs w:val="18"/>
              </w:rPr>
              <w:t>Fascicolo e documenti di gara</w:t>
            </w:r>
          </w:p>
        </w:tc>
        <w:tc>
          <w:tcPr>
            <w:tcW w:w="533" w:type="pct"/>
            <w:vAlign w:val="center"/>
          </w:tcPr>
          <w:p w14:paraId="79E98BA9" w14:textId="77777777" w:rsidR="00D14A35" w:rsidRPr="00D171AD" w:rsidRDefault="00D14A35" w:rsidP="00D14A35">
            <w:pPr>
              <w:rPr>
                <w:sz w:val="18"/>
                <w:szCs w:val="18"/>
              </w:rPr>
            </w:pPr>
          </w:p>
        </w:tc>
        <w:tc>
          <w:tcPr>
            <w:tcW w:w="899" w:type="pct"/>
            <w:vAlign w:val="center"/>
          </w:tcPr>
          <w:p w14:paraId="7C32F59F" w14:textId="77777777" w:rsidR="00D14A35" w:rsidRPr="00D171AD" w:rsidRDefault="00D14A35" w:rsidP="00D14A35">
            <w:pPr>
              <w:rPr>
                <w:sz w:val="18"/>
                <w:szCs w:val="18"/>
              </w:rPr>
            </w:pPr>
            <w:r w:rsidRPr="00D171AD">
              <w:rPr>
                <w:sz w:val="18"/>
                <w:szCs w:val="18"/>
              </w:rPr>
              <w:t>□ regolare</w:t>
            </w:r>
          </w:p>
          <w:p w14:paraId="4A05CCDF" w14:textId="77777777" w:rsidR="00D14A35" w:rsidRPr="00D171AD" w:rsidRDefault="00D14A35" w:rsidP="00D14A35">
            <w:pPr>
              <w:rPr>
                <w:sz w:val="18"/>
                <w:szCs w:val="18"/>
              </w:rPr>
            </w:pPr>
            <w:r w:rsidRPr="00D171AD">
              <w:rPr>
                <w:sz w:val="18"/>
                <w:szCs w:val="18"/>
              </w:rPr>
              <w:t>□ non regolare</w:t>
            </w:r>
          </w:p>
          <w:p w14:paraId="65A0929E" w14:textId="5B916771" w:rsidR="00D14A35" w:rsidRPr="00D171AD" w:rsidRDefault="00D14A35" w:rsidP="00D14A35">
            <w:pPr>
              <w:rPr>
                <w:sz w:val="18"/>
                <w:szCs w:val="18"/>
              </w:rPr>
            </w:pPr>
            <w:r w:rsidRPr="00D171AD">
              <w:rPr>
                <w:sz w:val="18"/>
                <w:szCs w:val="18"/>
              </w:rPr>
              <w:t>□ non applicabile</w:t>
            </w:r>
          </w:p>
        </w:tc>
        <w:tc>
          <w:tcPr>
            <w:tcW w:w="908" w:type="pct"/>
            <w:vAlign w:val="center"/>
          </w:tcPr>
          <w:p w14:paraId="0F9FD75C" w14:textId="6ECDBB8A" w:rsidR="00D14A35" w:rsidRPr="00D171AD" w:rsidRDefault="00D14A35" w:rsidP="00D14A35">
            <w:pPr>
              <w:rPr>
                <w:sz w:val="18"/>
                <w:szCs w:val="18"/>
              </w:rPr>
            </w:pPr>
          </w:p>
        </w:tc>
      </w:tr>
    </w:tbl>
    <w:p w14:paraId="4CBA5F44" w14:textId="77777777" w:rsidR="004268A1" w:rsidRDefault="004268A1" w:rsidP="000270FE">
      <w:pPr>
        <w:sectPr w:rsidR="004268A1" w:rsidSect="002B147A">
          <w:headerReference w:type="default" r:id="rId12"/>
          <w:footerReference w:type="default" r:id="rId13"/>
          <w:type w:val="continuous"/>
          <w:pgSz w:w="16838" w:h="11906" w:orient="landscape"/>
          <w:pgMar w:top="1134" w:right="1134" w:bottom="1134" w:left="1418" w:header="709" w:footer="709" w:gutter="0"/>
          <w:cols w:space="708"/>
          <w:docGrid w:linePitch="360"/>
        </w:sectPr>
      </w:pPr>
    </w:p>
    <w:p w14:paraId="2D6BAD86" w14:textId="5C734211" w:rsidR="000270FE" w:rsidRPr="0087585A" w:rsidRDefault="000270FE" w:rsidP="000270FE"/>
    <w:tbl>
      <w:tblPr>
        <w:tblW w:w="5000" w:type="pct"/>
        <w:tblCellMar>
          <w:left w:w="70" w:type="dxa"/>
          <w:right w:w="70" w:type="dxa"/>
        </w:tblCellMar>
        <w:tblLook w:val="04A0" w:firstRow="1" w:lastRow="0" w:firstColumn="1" w:lastColumn="0" w:noHBand="0" w:noVBand="1"/>
      </w:tblPr>
      <w:tblGrid>
        <w:gridCol w:w="4851"/>
        <w:gridCol w:w="434"/>
        <w:gridCol w:w="8991"/>
      </w:tblGrid>
      <w:tr w:rsidR="000270FE" w:rsidRPr="0087585A" w14:paraId="147E2D31" w14:textId="77777777" w:rsidTr="00762597">
        <w:trPr>
          <w:trHeight w:val="397"/>
          <w:tblHeader/>
        </w:trPr>
        <w:tc>
          <w:tcPr>
            <w:tcW w:w="5000" w:type="pct"/>
            <w:gridSpan w:val="3"/>
            <w:tcBorders>
              <w:top w:val="single" w:sz="4" w:space="0" w:color="auto"/>
              <w:left w:val="single" w:sz="4" w:space="0" w:color="auto"/>
              <w:bottom w:val="nil"/>
              <w:right w:val="single" w:sz="4" w:space="0" w:color="auto"/>
            </w:tcBorders>
            <w:shd w:val="clear" w:color="auto" w:fill="F2F2F2" w:themeFill="background1" w:themeFillShade="F2"/>
            <w:noWrap/>
            <w:vAlign w:val="center"/>
            <w:hideMark/>
          </w:tcPr>
          <w:p w14:paraId="16ECC63F" w14:textId="77777777" w:rsidR="000270FE" w:rsidRPr="0087585A" w:rsidRDefault="000270FE" w:rsidP="000270FE">
            <w:pPr>
              <w:jc w:val="center"/>
              <w:rPr>
                <w:b/>
                <w:bCs/>
                <w:sz w:val="20"/>
                <w:szCs w:val="20"/>
              </w:rPr>
            </w:pPr>
            <w:r w:rsidRPr="0087585A">
              <w:rPr>
                <w:b/>
                <w:bCs/>
                <w:sz w:val="20"/>
                <w:szCs w:val="20"/>
              </w:rPr>
              <w:t>Esito</w:t>
            </w:r>
          </w:p>
        </w:tc>
      </w:tr>
      <w:tr w:rsidR="000270FE" w:rsidRPr="0087585A" w14:paraId="42C6D19C" w14:textId="77777777" w:rsidTr="00762597">
        <w:trPr>
          <w:trHeight w:val="397"/>
        </w:trPr>
        <w:tc>
          <w:tcPr>
            <w:tcW w:w="1699" w:type="pct"/>
            <w:vMerge w:val="restar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985D28" w14:textId="77777777" w:rsidR="000270FE" w:rsidRPr="0087585A" w:rsidRDefault="000270FE" w:rsidP="000270FE">
            <w:pPr>
              <w:rPr>
                <w:b/>
                <w:bCs/>
                <w:sz w:val="20"/>
                <w:szCs w:val="20"/>
              </w:rPr>
            </w:pPr>
            <w:r w:rsidRPr="0087585A">
              <w:rPr>
                <w:b/>
                <w:bCs/>
                <w:sz w:val="20"/>
                <w:szCs w:val="20"/>
              </w:rPr>
              <w:t>Esito del presente controllo:</w:t>
            </w:r>
          </w:p>
          <w:p w14:paraId="3B3AB5C0" w14:textId="77777777" w:rsidR="000270FE" w:rsidRPr="0087585A" w:rsidRDefault="000270FE" w:rsidP="000270FE">
            <w:pPr>
              <w:rPr>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565B6802"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0BB1E5BA" w14:textId="77777777" w:rsidR="000270FE" w:rsidRPr="0087585A" w:rsidRDefault="000270FE" w:rsidP="000270FE">
            <w:pPr>
              <w:rPr>
                <w:bCs/>
                <w:sz w:val="20"/>
                <w:szCs w:val="20"/>
              </w:rPr>
            </w:pPr>
            <w:r w:rsidRPr="0087585A">
              <w:rPr>
                <w:bCs/>
                <w:sz w:val="20"/>
                <w:szCs w:val="20"/>
              </w:rPr>
              <w:t>Positivo: la procedura è regolare</w:t>
            </w:r>
          </w:p>
        </w:tc>
      </w:tr>
      <w:tr w:rsidR="000270FE" w:rsidRPr="0087585A" w14:paraId="74B3765B"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60641A9F"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7B5E3481"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68112488" w14:textId="77777777" w:rsidR="000270FE" w:rsidRPr="0087585A" w:rsidRDefault="000270FE" w:rsidP="000270FE">
            <w:pPr>
              <w:rPr>
                <w:bCs/>
                <w:sz w:val="20"/>
                <w:szCs w:val="20"/>
              </w:rPr>
            </w:pPr>
            <w:r w:rsidRPr="0087585A">
              <w:rPr>
                <w:bCs/>
                <w:sz w:val="20"/>
                <w:szCs w:val="20"/>
              </w:rPr>
              <w:t>Parzialmente positivo:</w:t>
            </w:r>
            <w:r w:rsidRPr="0087585A">
              <w:t xml:space="preserve"> </w:t>
            </w:r>
            <w:r w:rsidRPr="0087585A">
              <w:rPr>
                <w:bCs/>
                <w:sz w:val="20"/>
                <w:szCs w:val="20"/>
              </w:rPr>
              <w:t>la procedura è parzialmente regolare</w:t>
            </w:r>
          </w:p>
        </w:tc>
      </w:tr>
      <w:tr w:rsidR="000270FE" w:rsidRPr="0087585A" w14:paraId="7EF180BE" w14:textId="77777777" w:rsidTr="00762597">
        <w:trPr>
          <w:trHeight w:val="397"/>
        </w:trPr>
        <w:tc>
          <w:tcPr>
            <w:tcW w:w="1699" w:type="pct"/>
            <w:vMerge/>
            <w:tcBorders>
              <w:top w:val="single" w:sz="4" w:space="0" w:color="auto"/>
              <w:left w:val="single" w:sz="4" w:space="0" w:color="auto"/>
              <w:bottom w:val="single" w:sz="4" w:space="0" w:color="auto"/>
              <w:right w:val="single" w:sz="4" w:space="0" w:color="auto"/>
            </w:tcBorders>
            <w:vAlign w:val="center"/>
            <w:hideMark/>
          </w:tcPr>
          <w:p w14:paraId="23D0720D" w14:textId="77777777" w:rsidR="000270FE" w:rsidRPr="0087585A" w:rsidRDefault="000270FE" w:rsidP="000270FE">
            <w:pPr>
              <w:rPr>
                <w:b/>
                <w:bCs/>
                <w:sz w:val="20"/>
                <w:szCs w:val="20"/>
              </w:rPr>
            </w:pPr>
          </w:p>
        </w:tc>
        <w:tc>
          <w:tcPr>
            <w:tcW w:w="152" w:type="pct"/>
            <w:tcBorders>
              <w:top w:val="single" w:sz="4" w:space="0" w:color="auto"/>
              <w:left w:val="nil"/>
              <w:bottom w:val="single" w:sz="4" w:space="0" w:color="auto"/>
              <w:right w:val="single" w:sz="4" w:space="0" w:color="auto"/>
            </w:tcBorders>
            <w:shd w:val="clear" w:color="auto" w:fill="FFFFFF"/>
            <w:noWrap/>
            <w:vAlign w:val="center"/>
          </w:tcPr>
          <w:p w14:paraId="0EB43345" w14:textId="77777777" w:rsidR="000270FE" w:rsidRPr="0087585A" w:rsidRDefault="000270FE" w:rsidP="000270FE">
            <w:pPr>
              <w:jc w:val="center"/>
              <w:rPr>
                <w:bCs/>
                <w:sz w:val="20"/>
                <w:szCs w:val="20"/>
              </w:rPr>
            </w:pPr>
            <w:r w:rsidRPr="0087585A">
              <w:rPr>
                <w:sz w:val="20"/>
                <w:szCs w:val="20"/>
              </w:rPr>
              <w:t>□</w:t>
            </w:r>
          </w:p>
        </w:tc>
        <w:tc>
          <w:tcPr>
            <w:tcW w:w="3149" w:type="pct"/>
            <w:tcBorders>
              <w:top w:val="single" w:sz="4" w:space="0" w:color="auto"/>
              <w:left w:val="nil"/>
              <w:bottom w:val="single" w:sz="4" w:space="0" w:color="auto"/>
              <w:right w:val="single" w:sz="4" w:space="0" w:color="auto"/>
            </w:tcBorders>
            <w:shd w:val="clear" w:color="auto" w:fill="FFFFFF"/>
            <w:vAlign w:val="center"/>
            <w:hideMark/>
          </w:tcPr>
          <w:p w14:paraId="321F89AD" w14:textId="77777777" w:rsidR="000270FE" w:rsidRPr="0087585A" w:rsidRDefault="000270FE" w:rsidP="000270FE">
            <w:pPr>
              <w:rPr>
                <w:bCs/>
                <w:sz w:val="20"/>
                <w:szCs w:val="20"/>
              </w:rPr>
            </w:pPr>
            <w:r w:rsidRPr="0087585A">
              <w:rPr>
                <w:bCs/>
                <w:sz w:val="20"/>
                <w:szCs w:val="20"/>
              </w:rPr>
              <w:t>Negativo: la procedura è irregolare</w:t>
            </w:r>
          </w:p>
        </w:tc>
      </w:tr>
      <w:tr w:rsidR="000270FE" w:rsidRPr="0087585A" w14:paraId="79005582" w14:textId="77777777" w:rsidTr="00762597">
        <w:trPr>
          <w:trHeight w:val="397"/>
        </w:trPr>
        <w:tc>
          <w:tcPr>
            <w:tcW w:w="1699" w:type="pct"/>
            <w:tcBorders>
              <w:top w:val="single" w:sz="4" w:space="0" w:color="auto"/>
              <w:left w:val="single" w:sz="4" w:space="0" w:color="auto"/>
              <w:bottom w:val="single" w:sz="4" w:space="0" w:color="auto"/>
              <w:right w:val="single" w:sz="4" w:space="0" w:color="auto"/>
            </w:tcBorders>
            <w:vAlign w:val="center"/>
          </w:tcPr>
          <w:p w14:paraId="11E5037E" w14:textId="77777777" w:rsidR="000270FE" w:rsidRPr="0087585A" w:rsidRDefault="000270FE" w:rsidP="000270FE">
            <w:pPr>
              <w:rPr>
                <w:b/>
                <w:bCs/>
                <w:sz w:val="20"/>
                <w:szCs w:val="20"/>
              </w:rPr>
            </w:pPr>
            <w:r w:rsidRPr="0087585A">
              <w:rPr>
                <w:b/>
                <w:bCs/>
                <w:sz w:val="20"/>
                <w:szCs w:val="20"/>
              </w:rPr>
              <w:t>Eventuale rettifica derivante dalla verifica sulla procedura</w:t>
            </w:r>
          </w:p>
        </w:tc>
        <w:tc>
          <w:tcPr>
            <w:tcW w:w="3301" w:type="pct"/>
            <w:gridSpan w:val="2"/>
            <w:tcBorders>
              <w:top w:val="single" w:sz="4" w:space="0" w:color="auto"/>
              <w:left w:val="nil"/>
              <w:bottom w:val="single" w:sz="4" w:space="0" w:color="auto"/>
              <w:right w:val="single" w:sz="4" w:space="0" w:color="auto"/>
            </w:tcBorders>
            <w:shd w:val="clear" w:color="auto" w:fill="FFFFFF"/>
            <w:noWrap/>
            <w:vAlign w:val="center"/>
          </w:tcPr>
          <w:p w14:paraId="0690B870" w14:textId="3DEEEDF5" w:rsidR="000270FE" w:rsidRPr="00F4753C" w:rsidRDefault="000270FE" w:rsidP="000270FE">
            <w:pPr>
              <w:rPr>
                <w:sz w:val="20"/>
                <w:szCs w:val="20"/>
              </w:rPr>
            </w:pPr>
            <w:r w:rsidRPr="0087585A">
              <w:rPr>
                <w:sz w:val="20"/>
                <w:szCs w:val="20"/>
              </w:rPr>
              <w:t xml:space="preserve">€ </w:t>
            </w:r>
            <w:proofErr w:type="spellStart"/>
            <w:proofErr w:type="gramStart"/>
            <w:r w:rsidRPr="0087585A">
              <w:rPr>
                <w:sz w:val="20"/>
                <w:szCs w:val="20"/>
              </w:rPr>
              <w:t>xxx,xx</w:t>
            </w:r>
            <w:proofErr w:type="spellEnd"/>
            <w:proofErr w:type="gramEnd"/>
          </w:p>
        </w:tc>
      </w:tr>
      <w:tr w:rsidR="000270FE" w:rsidRPr="0087585A" w14:paraId="6AA6F9EF" w14:textId="77777777" w:rsidTr="00762597">
        <w:trPr>
          <w:trHeight w:val="397"/>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CDD5E9B" w14:textId="77777777" w:rsidR="000270FE" w:rsidRPr="0087585A" w:rsidRDefault="000270FE" w:rsidP="000270FE">
            <w:pPr>
              <w:rPr>
                <w:sz w:val="20"/>
                <w:szCs w:val="20"/>
              </w:rPr>
            </w:pPr>
          </w:p>
          <w:p w14:paraId="738315E1" w14:textId="77777777" w:rsidR="000270FE" w:rsidRPr="0087585A" w:rsidRDefault="000270FE" w:rsidP="000270FE">
            <w:pPr>
              <w:rPr>
                <w:b/>
                <w:sz w:val="20"/>
                <w:szCs w:val="20"/>
              </w:rPr>
            </w:pPr>
            <w:r w:rsidRPr="0087585A">
              <w:rPr>
                <w:b/>
                <w:sz w:val="20"/>
                <w:szCs w:val="20"/>
              </w:rPr>
              <w:t>Sintesi delle eventuali criticità emerse:</w:t>
            </w:r>
          </w:p>
          <w:p w14:paraId="06EB5413" w14:textId="77777777" w:rsidR="000270FE" w:rsidRPr="0087585A" w:rsidRDefault="000270FE" w:rsidP="000270FE">
            <w:pPr>
              <w:rPr>
                <w:b/>
                <w:sz w:val="20"/>
                <w:szCs w:val="20"/>
              </w:rPr>
            </w:pPr>
          </w:p>
          <w:p w14:paraId="7711B6E8" w14:textId="77777777" w:rsidR="000270FE" w:rsidRPr="0087585A" w:rsidRDefault="000270FE" w:rsidP="000270FE">
            <w:pPr>
              <w:rPr>
                <w:sz w:val="20"/>
                <w:szCs w:val="20"/>
              </w:rPr>
            </w:pPr>
          </w:p>
          <w:p w14:paraId="7DA2D3DE" w14:textId="77777777" w:rsidR="000270FE" w:rsidRPr="0087585A" w:rsidRDefault="000270FE" w:rsidP="000270FE">
            <w:pPr>
              <w:jc w:val="center"/>
              <w:rPr>
                <w:b/>
                <w:bCs/>
                <w:sz w:val="20"/>
                <w:szCs w:val="20"/>
              </w:rPr>
            </w:pPr>
          </w:p>
        </w:tc>
      </w:tr>
    </w:tbl>
    <w:p w14:paraId="3013AA5C" w14:textId="77777777" w:rsidR="005535D0" w:rsidRPr="007002B0" w:rsidRDefault="005535D0" w:rsidP="007B26FC"/>
    <w:p w14:paraId="462173A4" w14:textId="6D65C83A" w:rsidR="00762597" w:rsidRDefault="00762597" w:rsidP="007B26FC">
      <w:pPr>
        <w:jc w:val="center"/>
        <w:rPr>
          <w:rFonts w:ascii="Times Roman" w:hAnsi="Times Roman"/>
          <w:sz w:val="20"/>
          <w:szCs w:val="20"/>
        </w:rPr>
      </w:pPr>
      <w:r>
        <w:rPr>
          <w:rFonts w:ascii="Times Roman" w:hAnsi="Times Roman"/>
          <w:sz w:val="20"/>
          <w:szCs w:val="20"/>
        </w:rPr>
        <w:br w:type="page"/>
      </w:r>
    </w:p>
    <w:p w14:paraId="74BF5513" w14:textId="77777777" w:rsidR="00B94070" w:rsidRDefault="00B94070" w:rsidP="007B26FC">
      <w:pPr>
        <w:jc w:val="center"/>
        <w:rPr>
          <w:rFonts w:ascii="Times Roman" w:hAnsi="Times Roman"/>
          <w:sz w:val="20"/>
          <w:szCs w:val="20"/>
        </w:rPr>
      </w:pPr>
    </w:p>
    <w:tbl>
      <w:tblPr>
        <w:tblW w:w="5000" w:type="pct"/>
        <w:jc w:val="center"/>
        <w:tblCellMar>
          <w:left w:w="10" w:type="dxa"/>
          <w:right w:w="10" w:type="dxa"/>
        </w:tblCellMar>
        <w:tblLook w:val="04A0" w:firstRow="1" w:lastRow="0" w:firstColumn="1" w:lastColumn="0" w:noHBand="0" w:noVBand="1"/>
      </w:tblPr>
      <w:tblGrid>
        <w:gridCol w:w="4816"/>
        <w:gridCol w:w="6426"/>
        <w:gridCol w:w="1795"/>
        <w:gridCol w:w="1239"/>
      </w:tblGrid>
      <w:tr w:rsidR="00762597" w14:paraId="1C80DBFE" w14:textId="77777777" w:rsidTr="005F5549">
        <w:trPr>
          <w:trHeight w:val="495"/>
          <w:jc w:val="center"/>
        </w:trPr>
        <w:tc>
          <w:tcPr>
            <w:tcW w:w="13037" w:type="dxa"/>
            <w:gridSpan w:val="3"/>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45CE511" w14:textId="77777777" w:rsidR="00762597" w:rsidRPr="006A0431" w:rsidRDefault="00762597" w:rsidP="005F5549">
            <w:pPr>
              <w:jc w:val="both"/>
              <w:rPr>
                <w:sz w:val="20"/>
                <w:szCs w:val="20"/>
              </w:rPr>
            </w:pPr>
            <w:r w:rsidRPr="006A0431">
              <w:rPr>
                <w:sz w:val="20"/>
                <w:szCs w:val="20"/>
              </w:rPr>
              <w:t>I soggetti coinvolti nella verifica, presa visione della Comunicazione della Commissione - Orientamenti sulla prevenzione e sulla gestione dei conflitti d’interessi a norma del regolamento finanziario (2021/C 121/01), e consapevoli che, nel caso in cui venga accertato che la dichiarazione contiene informazioni non veritiere, possono:</w:t>
            </w:r>
          </w:p>
          <w:p w14:paraId="2ACCA64D"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penali richiamate dall’Art. 76 del D.P.R. n. 445 del 28 dicembre 2000;</w:t>
            </w:r>
          </w:p>
          <w:p w14:paraId="0814ABD2"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incorrere nelle sanzioni disciplinari previste dal contratto di lavoro o dal contratto che disciplina la consulenza esterna;</w:t>
            </w:r>
          </w:p>
          <w:p w14:paraId="1C105495" w14:textId="77777777" w:rsidR="00762597" w:rsidRPr="006A0431" w:rsidRDefault="00762597" w:rsidP="00762597">
            <w:pPr>
              <w:pStyle w:val="Paragrafoelenco"/>
              <w:numPr>
                <w:ilvl w:val="0"/>
                <w:numId w:val="72"/>
              </w:numPr>
              <w:jc w:val="both"/>
              <w:rPr>
                <w:rFonts w:ascii="Times New Roman" w:hAnsi="Times New Roman"/>
                <w:sz w:val="20"/>
                <w:szCs w:val="20"/>
              </w:rPr>
            </w:pPr>
            <w:r w:rsidRPr="006A0431">
              <w:rPr>
                <w:rFonts w:ascii="Times New Roman" w:hAnsi="Times New Roman"/>
                <w:sz w:val="20"/>
                <w:szCs w:val="20"/>
              </w:rPr>
              <w:t>rendere irregolare l’attività posta in essere con conseguenze anche finanziarie sull’attività;</w:t>
            </w:r>
          </w:p>
          <w:p w14:paraId="3989A1EF" w14:textId="77777777" w:rsidR="00762597" w:rsidRPr="006A0431" w:rsidRDefault="00762597" w:rsidP="005F5549">
            <w:pPr>
              <w:jc w:val="both"/>
              <w:rPr>
                <w:sz w:val="20"/>
                <w:szCs w:val="20"/>
              </w:rPr>
            </w:pPr>
            <w:r w:rsidRPr="006A0431">
              <w:rPr>
                <w:sz w:val="20"/>
                <w:szCs w:val="20"/>
              </w:rPr>
              <w:t>con riferimento al beneficiario e alle verifiche effettuate, attestano l’assenza di conflitto di interesse, anche potenziale, ai sensi dell’art. 47 del D.P.R. 445 del 28.12.2000.</w:t>
            </w:r>
          </w:p>
        </w:tc>
        <w:tc>
          <w:tcPr>
            <w:tcW w:w="12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62470" w14:textId="77777777" w:rsidR="00762597" w:rsidRPr="006A0431" w:rsidRDefault="00762597" w:rsidP="005F5549">
            <w:pPr>
              <w:jc w:val="center"/>
              <w:rPr>
                <w:sz w:val="20"/>
                <w:szCs w:val="20"/>
              </w:rPr>
            </w:pPr>
            <w:r>
              <w:rPr>
                <w:rFonts w:ascii="Symbol" w:eastAsia="Symbol" w:hAnsi="Symbol" w:cs="Symbol"/>
                <w:sz w:val="20"/>
                <w:szCs w:val="20"/>
              </w:rPr>
              <w:t>ÿ</w:t>
            </w:r>
          </w:p>
        </w:tc>
      </w:tr>
      <w:tr w:rsidR="00762597" w14:paraId="70E83912" w14:textId="77777777" w:rsidTr="005F5549">
        <w:trPr>
          <w:trHeight w:val="495"/>
          <w:jc w:val="center"/>
        </w:trPr>
        <w:tc>
          <w:tcPr>
            <w:tcW w:w="14276" w:type="dxa"/>
            <w:gridSpan w:val="4"/>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6846A21" w14:textId="77777777" w:rsidR="00762597" w:rsidRDefault="00762597" w:rsidP="005F5549">
            <w:pPr>
              <w:rPr>
                <w:b/>
                <w:bCs/>
                <w:sz w:val="20"/>
                <w:szCs w:val="20"/>
              </w:rPr>
            </w:pPr>
            <w:bookmarkStart w:id="0" w:name="_Hlk53128856"/>
            <w:r>
              <w:rPr>
                <w:b/>
                <w:bCs/>
                <w:sz w:val="20"/>
                <w:szCs w:val="20"/>
              </w:rPr>
              <w:t xml:space="preserve">Data: </w:t>
            </w:r>
            <w:r>
              <w:rPr>
                <w:bCs/>
                <w:sz w:val="20"/>
                <w:szCs w:val="20"/>
              </w:rPr>
              <w:t>xx/xx/</w:t>
            </w:r>
            <w:proofErr w:type="spellStart"/>
            <w:r>
              <w:rPr>
                <w:bCs/>
                <w:sz w:val="20"/>
                <w:szCs w:val="20"/>
              </w:rPr>
              <w:t>xxxx</w:t>
            </w:r>
            <w:proofErr w:type="spellEnd"/>
            <w:r>
              <w:rPr>
                <w:bCs/>
                <w:sz w:val="20"/>
                <w:szCs w:val="20"/>
              </w:rPr>
              <w:t xml:space="preserve"> </w:t>
            </w:r>
          </w:p>
        </w:tc>
      </w:tr>
      <w:tr w:rsidR="00762597" w14:paraId="0BB07873" w14:textId="77777777" w:rsidTr="005F5549">
        <w:trPr>
          <w:trHeight w:val="495"/>
          <w:jc w:val="center"/>
        </w:trPr>
        <w:tc>
          <w:tcPr>
            <w:tcW w:w="4816" w:type="dxa"/>
            <w:vMerge w:val="restart"/>
            <w:tcBorders>
              <w:top w:val="single" w:sz="4" w:space="0" w:color="000000"/>
              <w:left w:val="single" w:sz="4" w:space="0" w:color="000000"/>
              <w:right w:val="single" w:sz="4" w:space="0" w:color="000000"/>
            </w:tcBorders>
            <w:shd w:val="clear" w:color="auto" w:fill="FFFFFF"/>
            <w:noWrap/>
            <w:tcMar>
              <w:top w:w="0" w:type="dxa"/>
              <w:left w:w="70" w:type="dxa"/>
              <w:bottom w:w="0" w:type="dxa"/>
              <w:right w:w="70" w:type="dxa"/>
            </w:tcMar>
            <w:vAlign w:val="center"/>
          </w:tcPr>
          <w:p w14:paraId="17E25383" w14:textId="77777777" w:rsidR="00762597" w:rsidRDefault="00762597" w:rsidP="005F5549">
            <w:r>
              <w:rPr>
                <w:b/>
                <w:sz w:val="20"/>
                <w:szCs w:val="20"/>
              </w:rPr>
              <w:t xml:space="preserve">Incaricato della verifica </w:t>
            </w:r>
            <w:r>
              <w:rPr>
                <w:sz w:val="20"/>
                <w:szCs w:val="20"/>
              </w:rPr>
              <w:t xml:space="preserve">(specificare Nome e Cognome): </w:t>
            </w: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0AA98B0" w14:textId="77777777" w:rsidR="00762597" w:rsidRDefault="00762597" w:rsidP="005F5549"/>
        </w:tc>
      </w:tr>
      <w:tr w:rsidR="00762597" w14:paraId="2A0FCE89" w14:textId="77777777" w:rsidTr="005F5549">
        <w:trPr>
          <w:trHeight w:val="495"/>
          <w:jc w:val="center"/>
        </w:trPr>
        <w:tc>
          <w:tcPr>
            <w:tcW w:w="4816" w:type="dxa"/>
            <w:vMerge/>
            <w:tcBorders>
              <w:left w:val="single" w:sz="4" w:space="0" w:color="000000"/>
              <w:right w:val="single" w:sz="4" w:space="0" w:color="000000"/>
            </w:tcBorders>
            <w:shd w:val="clear" w:color="auto" w:fill="FFFFFF"/>
            <w:noWrap/>
            <w:tcMar>
              <w:top w:w="0" w:type="dxa"/>
              <w:left w:w="70" w:type="dxa"/>
              <w:bottom w:w="0" w:type="dxa"/>
              <w:right w:w="70" w:type="dxa"/>
            </w:tcMar>
            <w:vAlign w:val="center"/>
          </w:tcPr>
          <w:p w14:paraId="0C098575"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4519D63" w14:textId="77777777" w:rsidR="00762597" w:rsidRDefault="00762597" w:rsidP="005F5549"/>
        </w:tc>
      </w:tr>
      <w:tr w:rsidR="00762597" w14:paraId="2719A26D" w14:textId="77777777" w:rsidTr="005F5549">
        <w:trPr>
          <w:trHeight w:val="495"/>
          <w:jc w:val="center"/>
        </w:trPr>
        <w:tc>
          <w:tcPr>
            <w:tcW w:w="4816" w:type="dxa"/>
            <w:vMerge/>
            <w:tcBorders>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3B732301" w14:textId="77777777" w:rsidR="00762597" w:rsidRDefault="00762597" w:rsidP="005F5549">
            <w:pPr>
              <w:rPr>
                <w:b/>
                <w:sz w:val="20"/>
                <w:szCs w:val="20"/>
              </w:rPr>
            </w:pPr>
          </w:p>
        </w:tc>
        <w:tc>
          <w:tcPr>
            <w:tcW w:w="946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B12B0E8" w14:textId="77777777" w:rsidR="00762597" w:rsidRDefault="00762597" w:rsidP="005F5549"/>
        </w:tc>
      </w:tr>
      <w:tr w:rsidR="00762597" w14:paraId="260B2128"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D7909E4" w14:textId="77777777" w:rsidR="00762597" w:rsidRDefault="00762597" w:rsidP="005F5549">
            <w:r>
              <w:rPr>
                <w:b/>
                <w:sz w:val="20"/>
                <w:szCs w:val="20"/>
              </w:rPr>
              <w:t xml:space="preserve">Referente soggetto controllato </w:t>
            </w:r>
            <w:r>
              <w:rPr>
                <w:sz w:val="20"/>
                <w:szCs w:val="20"/>
              </w:rPr>
              <w:t>(specificare Nome e Cognome):</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477D1E95" w14:textId="77777777" w:rsidR="00762597" w:rsidRDefault="00762597" w:rsidP="005F5549">
            <w:pPr>
              <w:rPr>
                <w:b/>
                <w:bCs/>
                <w:sz w:val="20"/>
                <w:szCs w:val="20"/>
              </w:rPr>
            </w:pPr>
            <w:r>
              <w:rPr>
                <w:b/>
                <w:bCs/>
                <w:sz w:val="20"/>
                <w:szCs w:val="20"/>
              </w:rPr>
              <w:t>Firma:</w:t>
            </w:r>
            <w:r>
              <w:rPr>
                <w:bCs/>
                <w:sz w:val="20"/>
                <w:szCs w:val="20"/>
              </w:rPr>
              <w:t xml:space="preserve"> …………</w:t>
            </w:r>
            <w:proofErr w:type="gramStart"/>
            <w:r>
              <w:rPr>
                <w:bCs/>
                <w:sz w:val="20"/>
                <w:szCs w:val="20"/>
              </w:rPr>
              <w:t>…….</w:t>
            </w:r>
            <w:proofErr w:type="gramEnd"/>
          </w:p>
        </w:tc>
      </w:tr>
      <w:tr w:rsidR="00762597" w14:paraId="15DD8322" w14:textId="77777777" w:rsidTr="005F5549">
        <w:trPr>
          <w:trHeight w:val="495"/>
          <w:jc w:val="center"/>
        </w:trPr>
        <w:tc>
          <w:tcPr>
            <w:tcW w:w="11242" w:type="dxa"/>
            <w:gridSpan w:val="2"/>
            <w:tcBorders>
              <w:top w:val="single" w:sz="4" w:space="0" w:color="000000"/>
              <w:left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1403CC02" w14:textId="1F750C3C" w:rsidR="00762597" w:rsidRDefault="00762597" w:rsidP="005F5549">
            <w:r>
              <w:rPr>
                <w:b/>
                <w:sz w:val="20"/>
                <w:szCs w:val="20"/>
              </w:rPr>
              <w:t xml:space="preserve">UO Controllo di I livello </w:t>
            </w:r>
            <w:r>
              <w:rPr>
                <w:sz w:val="20"/>
                <w:szCs w:val="20"/>
              </w:rPr>
              <w:t xml:space="preserve">(specificare Nome e Cognome): </w:t>
            </w:r>
          </w:p>
        </w:tc>
        <w:tc>
          <w:tcPr>
            <w:tcW w:w="3034" w:type="dxa"/>
            <w:gridSpan w:val="2"/>
            <w:tcBorders>
              <w:top w:val="single" w:sz="4" w:space="0" w:color="000000"/>
              <w:bottom w:val="single" w:sz="4" w:space="0" w:color="000000"/>
              <w:right w:val="single" w:sz="4" w:space="0" w:color="000000"/>
            </w:tcBorders>
            <w:shd w:val="clear" w:color="auto" w:fill="FFFFFF"/>
            <w:noWrap/>
            <w:tcMar>
              <w:top w:w="0" w:type="dxa"/>
              <w:left w:w="70" w:type="dxa"/>
              <w:bottom w:w="0" w:type="dxa"/>
              <w:right w:w="70" w:type="dxa"/>
            </w:tcMar>
            <w:vAlign w:val="center"/>
          </w:tcPr>
          <w:p w14:paraId="70B61F59" w14:textId="77777777" w:rsidR="00762597" w:rsidRDefault="00762597" w:rsidP="005F5549">
            <w:pPr>
              <w:rPr>
                <w:b/>
                <w:bCs/>
                <w:sz w:val="20"/>
                <w:szCs w:val="20"/>
              </w:rPr>
            </w:pPr>
            <w:r>
              <w:rPr>
                <w:b/>
                <w:bCs/>
                <w:sz w:val="20"/>
                <w:szCs w:val="20"/>
              </w:rPr>
              <w:t>Firma:</w:t>
            </w:r>
            <w:r>
              <w:rPr>
                <w:bCs/>
                <w:sz w:val="20"/>
                <w:szCs w:val="20"/>
              </w:rPr>
              <w:t xml:space="preserve"> …………</w:t>
            </w:r>
            <w:proofErr w:type="gramStart"/>
            <w:r>
              <w:rPr>
                <w:bCs/>
                <w:sz w:val="20"/>
                <w:szCs w:val="20"/>
              </w:rPr>
              <w:t>…….</w:t>
            </w:r>
            <w:proofErr w:type="gramEnd"/>
          </w:p>
        </w:tc>
      </w:tr>
      <w:bookmarkEnd w:id="0"/>
    </w:tbl>
    <w:p w14:paraId="11EC751A" w14:textId="77777777" w:rsidR="00AB58DD" w:rsidRPr="00177F3A" w:rsidRDefault="00AB58DD" w:rsidP="007B26FC">
      <w:pPr>
        <w:jc w:val="center"/>
        <w:rPr>
          <w:rFonts w:ascii="Times Roman" w:hAnsi="Times Roman"/>
          <w:sz w:val="20"/>
          <w:szCs w:val="20"/>
        </w:rPr>
      </w:pPr>
    </w:p>
    <w:sectPr w:rsidR="00AB58DD" w:rsidRPr="00177F3A" w:rsidSect="002B147A">
      <w:pgSz w:w="16838" w:h="11906" w:orient="landscape"/>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5383FD" w14:textId="77777777" w:rsidR="001941F6" w:rsidRDefault="001941F6" w:rsidP="00672E05">
      <w:r>
        <w:separator/>
      </w:r>
    </w:p>
  </w:endnote>
  <w:endnote w:type="continuationSeparator" w:id="0">
    <w:p w14:paraId="6CB8B639" w14:textId="77777777" w:rsidR="001941F6" w:rsidRDefault="001941F6" w:rsidP="00672E05">
      <w:r>
        <w:continuationSeparator/>
      </w:r>
    </w:p>
  </w:endnote>
  <w:endnote w:type="continuationNotice" w:id="1">
    <w:p w14:paraId="27B8FD6E" w14:textId="77777777" w:rsidR="001941F6" w:rsidRDefault="00194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220150"/>
      <w:docPartObj>
        <w:docPartGallery w:val="Page Numbers (Bottom of Page)"/>
        <w:docPartUnique/>
      </w:docPartObj>
    </w:sdtPr>
    <w:sdtContent>
      <w:p w14:paraId="29EBC452" w14:textId="23C635E6" w:rsidR="00860CE0" w:rsidRDefault="00860CE0">
        <w:pPr>
          <w:pStyle w:val="Pidipagina"/>
          <w:jc w:val="right"/>
        </w:pPr>
        <w:r>
          <w:fldChar w:fldCharType="begin"/>
        </w:r>
        <w:r>
          <w:instrText>PAGE   \* MERGEFORMAT</w:instrText>
        </w:r>
        <w:r>
          <w:fldChar w:fldCharType="separate"/>
        </w:r>
        <w:r>
          <w:t>2</w:t>
        </w:r>
        <w:r>
          <w:fldChar w:fldCharType="end"/>
        </w:r>
      </w:p>
    </w:sdtContent>
  </w:sdt>
  <w:p w14:paraId="2F156943" w14:textId="7AA3F4FE" w:rsidR="00860CE0" w:rsidRDefault="007E5C4F" w:rsidP="007E5C4F">
    <w:pPr>
      <w:pStyle w:val="Pidipagina"/>
      <w:jc w:val="center"/>
    </w:pPr>
    <w:r w:rsidRPr="00F21F02">
      <w:t>Manuale delle procedure sulle specificità dell’Organismo Intermedio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4039C4" w14:textId="77777777" w:rsidR="001941F6" w:rsidRDefault="001941F6" w:rsidP="00672E05">
      <w:r>
        <w:separator/>
      </w:r>
    </w:p>
  </w:footnote>
  <w:footnote w:type="continuationSeparator" w:id="0">
    <w:p w14:paraId="0EBF2BCE" w14:textId="77777777" w:rsidR="001941F6" w:rsidRDefault="001941F6" w:rsidP="00672E05">
      <w:r>
        <w:continuationSeparator/>
      </w:r>
    </w:p>
  </w:footnote>
  <w:footnote w:type="continuationNotice" w:id="1">
    <w:p w14:paraId="3D8A7A92" w14:textId="77777777" w:rsidR="001941F6" w:rsidRDefault="001941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50CA8" w14:textId="77777777" w:rsidR="007E5C4F" w:rsidRPr="00F21F02" w:rsidRDefault="007E5C4F" w:rsidP="007E5C4F">
    <w:pPr>
      <w:tabs>
        <w:tab w:val="center" w:pos="4513"/>
        <w:tab w:val="right" w:pos="9026"/>
      </w:tabs>
      <w:autoSpaceDN w:val="0"/>
      <w:jc w:val="center"/>
      <w:textAlignment w:val="baseline"/>
      <w:rPr>
        <w:sz w:val="20"/>
        <w:szCs w:val="20"/>
      </w:rPr>
    </w:pPr>
    <w:r w:rsidRPr="00F21F02">
      <w:rPr>
        <w:sz w:val="20"/>
        <w:szCs w:val="20"/>
      </w:rPr>
      <w:t>PN Inclusione e lotta alla povertà 2021 – 2027 </w:t>
    </w:r>
  </w:p>
  <w:p w14:paraId="12933F5B" w14:textId="77777777" w:rsidR="007E5C4F" w:rsidRPr="00F21F02" w:rsidRDefault="007E5C4F" w:rsidP="007E5C4F">
    <w:pPr>
      <w:tabs>
        <w:tab w:val="center" w:pos="4513"/>
        <w:tab w:val="right" w:pos="9026"/>
      </w:tabs>
      <w:autoSpaceDN w:val="0"/>
      <w:jc w:val="center"/>
      <w:textAlignment w:val="baseline"/>
      <w:rPr>
        <w:sz w:val="20"/>
        <w:szCs w:val="20"/>
      </w:rPr>
    </w:pPr>
    <w:r w:rsidRPr="00F21F02">
      <w:rPr>
        <w:sz w:val="20"/>
        <w:szCs w:val="20"/>
      </w:rPr>
      <w:t>Piano di utilizzo dei finanziamenti “</w:t>
    </w:r>
    <w:r w:rsidRPr="00F21F02">
      <w:rPr>
        <w:b/>
        <w:bCs/>
        <w:sz w:val="20"/>
        <w:szCs w:val="20"/>
      </w:rPr>
      <w:t>Una giustizia più inclusiva</w:t>
    </w:r>
    <w:r w:rsidRPr="00F21F02">
      <w:rPr>
        <w:sz w:val="20"/>
        <w:szCs w:val="20"/>
      </w:rPr>
      <w:t>” </w:t>
    </w:r>
  </w:p>
  <w:p w14:paraId="35F253FC" w14:textId="77777777" w:rsidR="007E5C4F" w:rsidRPr="00F21F02" w:rsidRDefault="007E5C4F" w:rsidP="007E5C4F">
    <w:pPr>
      <w:tabs>
        <w:tab w:val="center" w:pos="4513"/>
        <w:tab w:val="right" w:pos="9026"/>
      </w:tabs>
      <w:autoSpaceDN w:val="0"/>
      <w:jc w:val="center"/>
      <w:textAlignment w:val="baseline"/>
      <w:rPr>
        <w:sz w:val="20"/>
        <w:szCs w:val="20"/>
      </w:rPr>
    </w:pPr>
    <w:r w:rsidRPr="00F21F02">
      <w:rPr>
        <w:i/>
        <w:iCs/>
        <w:sz w:val="20"/>
        <w:szCs w:val="20"/>
      </w:rPr>
      <w:t>Inclusione socio-lavorativa delle persone sottoposte a misura penale anche tramite la riqualificazione delle aree trattamentali</w:t>
    </w:r>
    <w:r w:rsidRPr="00F21F02">
      <w:rPr>
        <w:sz w:val="20"/>
        <w:szCs w:val="20"/>
      </w:rPr>
      <w:t> </w:t>
    </w:r>
  </w:p>
  <w:p w14:paraId="2C8CC0CA" w14:textId="77777777" w:rsidR="007E5C4F" w:rsidRPr="00F21F02" w:rsidRDefault="007E5C4F" w:rsidP="007E5C4F">
    <w:pPr>
      <w:tabs>
        <w:tab w:val="center" w:pos="4513"/>
        <w:tab w:val="right" w:pos="9026"/>
      </w:tabs>
      <w:autoSpaceDN w:val="0"/>
      <w:jc w:val="center"/>
      <w:textAlignment w:val="baseline"/>
      <w:rPr>
        <w:sz w:val="20"/>
        <w:szCs w:val="20"/>
      </w:rPr>
    </w:pPr>
    <w:r w:rsidRPr="00F21F02">
      <w:rPr>
        <w:sz w:val="20"/>
        <w:szCs w:val="20"/>
      </w:rPr>
      <w:t>Ufficio II a Staff del Capo Dipartimento </w:t>
    </w:r>
  </w:p>
  <w:p w14:paraId="2ECCE1D8" w14:textId="77777777" w:rsidR="007E5C4F" w:rsidRDefault="007E5C4F" w:rsidP="007E5C4F">
    <w:pPr>
      <w:tabs>
        <w:tab w:val="center" w:pos="4513"/>
        <w:tab w:val="right" w:pos="9026"/>
      </w:tabs>
      <w:autoSpaceDN w:val="0"/>
      <w:jc w:val="center"/>
      <w:textAlignment w:val="baseline"/>
      <w:rPr>
        <w:sz w:val="20"/>
        <w:szCs w:val="20"/>
      </w:rPr>
    </w:pPr>
    <w:r w:rsidRPr="00F21F02">
      <w:rPr>
        <w:i/>
        <w:iCs/>
        <w:sz w:val="20"/>
        <w:szCs w:val="20"/>
      </w:rPr>
      <w:t>Format CL Verifica Amministrativa delle procedure di affidamento ai sensi del D. Lgs. 36/2023</w:t>
    </w:r>
    <w:r w:rsidRPr="00F21F02">
      <w:rPr>
        <w:sz w:val="20"/>
        <w:szCs w:val="20"/>
      </w:rPr>
      <w:t> </w:t>
    </w:r>
  </w:p>
  <w:p w14:paraId="5279C600" w14:textId="3D2B2E7F" w:rsidR="007E5C4F" w:rsidRPr="00F21F02" w:rsidRDefault="007E5C4F" w:rsidP="007E5C4F">
    <w:pPr>
      <w:tabs>
        <w:tab w:val="center" w:pos="4513"/>
        <w:tab w:val="right" w:pos="9026"/>
      </w:tabs>
      <w:autoSpaceDN w:val="0"/>
      <w:jc w:val="center"/>
      <w:textAlignment w:val="baseline"/>
      <w:rPr>
        <w:sz w:val="20"/>
        <w:szCs w:val="20"/>
      </w:rPr>
    </w:pPr>
    <w:r>
      <w:rPr>
        <w:noProof/>
        <w:sz w:val="20"/>
        <w:szCs w:val="20"/>
      </w:rPr>
      <w:drawing>
        <wp:inline distT="0" distB="0" distL="0" distR="0" wp14:anchorId="3CA39F52" wp14:editId="125F376F">
          <wp:extent cx="9071610" cy="1049655"/>
          <wp:effectExtent l="0" t="0" r="0" b="0"/>
          <wp:docPr id="177594980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949801" name="Immagine 1775949801"/>
                  <pic:cNvPicPr/>
                </pic:nvPicPr>
                <pic:blipFill>
                  <a:blip r:embed="rId1"/>
                  <a:stretch>
                    <a:fillRect/>
                  </a:stretch>
                </pic:blipFill>
                <pic:spPr>
                  <a:xfrm>
                    <a:off x="0" y="0"/>
                    <a:ext cx="9071610" cy="1049655"/>
                  </a:xfrm>
                  <a:prstGeom prst="rect">
                    <a:avLst/>
                  </a:prstGeom>
                </pic:spPr>
              </pic:pic>
            </a:graphicData>
          </a:graphic>
        </wp:inline>
      </w:drawing>
    </w:r>
  </w:p>
  <w:p w14:paraId="63B245EF" w14:textId="70AFCFF0" w:rsidR="009C277C" w:rsidRDefault="009C277C" w:rsidP="00F93B51">
    <w:pPr>
      <w:tabs>
        <w:tab w:val="center" w:pos="4513"/>
        <w:tab w:val="right" w:pos="9026"/>
      </w:tabs>
      <w:autoSpaceDN w:val="0"/>
      <w:jc w:val="center"/>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526F0"/>
    <w:multiLevelType w:val="hybridMultilevel"/>
    <w:tmpl w:val="5B762B58"/>
    <w:lvl w:ilvl="0" w:tplc="DEF61B86">
      <w:start w:val="1"/>
      <w:numFmt w:val="decimal"/>
      <w:lvlText w:val="%1"/>
      <w:lvlJc w:val="left"/>
      <w:pPr>
        <w:ind w:left="785" w:hanging="360"/>
      </w:pPr>
      <w:rPr>
        <w:rFonts w:hint="default"/>
      </w:rPr>
    </w:lvl>
    <w:lvl w:ilvl="1" w:tplc="04100019">
      <w:start w:val="1"/>
      <w:numFmt w:val="lowerLetter"/>
      <w:lvlText w:val="%2."/>
      <w:lvlJc w:val="left"/>
      <w:pPr>
        <w:ind w:left="1505" w:hanging="360"/>
      </w:pPr>
    </w:lvl>
    <w:lvl w:ilvl="2" w:tplc="0410001B">
      <w:start w:val="1"/>
      <w:numFmt w:val="lowerRoman"/>
      <w:lvlText w:val="%3."/>
      <w:lvlJc w:val="right"/>
      <w:pPr>
        <w:ind w:left="2225" w:hanging="180"/>
      </w:pPr>
    </w:lvl>
    <w:lvl w:ilvl="3" w:tplc="0410000F">
      <w:start w:val="1"/>
      <w:numFmt w:val="decimal"/>
      <w:lvlText w:val="%4."/>
      <w:lvlJc w:val="left"/>
      <w:pPr>
        <w:ind w:left="2945" w:hanging="360"/>
      </w:pPr>
    </w:lvl>
    <w:lvl w:ilvl="4" w:tplc="04100019">
      <w:start w:val="1"/>
      <w:numFmt w:val="lowerLetter"/>
      <w:lvlText w:val="%5."/>
      <w:lvlJc w:val="left"/>
      <w:pPr>
        <w:ind w:left="3665" w:hanging="360"/>
      </w:pPr>
    </w:lvl>
    <w:lvl w:ilvl="5" w:tplc="0410001B">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 w15:restartNumberingAfterBreak="0">
    <w:nsid w:val="018C0AC2"/>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7312C"/>
    <w:multiLevelType w:val="hybridMultilevel"/>
    <w:tmpl w:val="75F6C72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3242AB6"/>
    <w:multiLevelType w:val="hybridMultilevel"/>
    <w:tmpl w:val="510A851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781B46"/>
    <w:multiLevelType w:val="hybridMultilevel"/>
    <w:tmpl w:val="8098EEB0"/>
    <w:lvl w:ilvl="0" w:tplc="79F63FDC">
      <w:start w:val="1"/>
      <w:numFmt w:val="bullet"/>
      <w:lvlText w:val=""/>
      <w:lvlJc w:val="left"/>
      <w:pPr>
        <w:ind w:left="1919" w:hanging="360"/>
      </w:pPr>
      <w:rPr>
        <w:rFonts w:ascii="Symbol" w:hAnsi="Symbol" w:hint="default"/>
        <w:sz w:val="18"/>
        <w:szCs w:val="18"/>
      </w:rPr>
    </w:lvl>
    <w:lvl w:ilvl="1" w:tplc="04100003" w:tentative="1">
      <w:start w:val="1"/>
      <w:numFmt w:val="bullet"/>
      <w:lvlText w:val="o"/>
      <w:lvlJc w:val="left"/>
      <w:pPr>
        <w:ind w:left="4024" w:hanging="360"/>
      </w:pPr>
      <w:rPr>
        <w:rFonts w:ascii="Courier New" w:hAnsi="Courier New" w:cs="Courier New" w:hint="default"/>
      </w:rPr>
    </w:lvl>
    <w:lvl w:ilvl="2" w:tplc="04100005" w:tentative="1">
      <w:start w:val="1"/>
      <w:numFmt w:val="bullet"/>
      <w:lvlText w:val=""/>
      <w:lvlJc w:val="left"/>
      <w:pPr>
        <w:ind w:left="4744" w:hanging="360"/>
      </w:pPr>
      <w:rPr>
        <w:rFonts w:ascii="Wingdings" w:hAnsi="Wingdings" w:hint="default"/>
      </w:rPr>
    </w:lvl>
    <w:lvl w:ilvl="3" w:tplc="04100001" w:tentative="1">
      <w:start w:val="1"/>
      <w:numFmt w:val="bullet"/>
      <w:lvlText w:val=""/>
      <w:lvlJc w:val="left"/>
      <w:pPr>
        <w:ind w:left="5464" w:hanging="360"/>
      </w:pPr>
      <w:rPr>
        <w:rFonts w:ascii="Symbol" w:hAnsi="Symbol" w:hint="default"/>
      </w:rPr>
    </w:lvl>
    <w:lvl w:ilvl="4" w:tplc="04100003" w:tentative="1">
      <w:start w:val="1"/>
      <w:numFmt w:val="bullet"/>
      <w:lvlText w:val="o"/>
      <w:lvlJc w:val="left"/>
      <w:pPr>
        <w:ind w:left="6184" w:hanging="360"/>
      </w:pPr>
      <w:rPr>
        <w:rFonts w:ascii="Courier New" w:hAnsi="Courier New" w:cs="Courier New" w:hint="default"/>
      </w:rPr>
    </w:lvl>
    <w:lvl w:ilvl="5" w:tplc="04100005" w:tentative="1">
      <w:start w:val="1"/>
      <w:numFmt w:val="bullet"/>
      <w:lvlText w:val=""/>
      <w:lvlJc w:val="left"/>
      <w:pPr>
        <w:ind w:left="6904" w:hanging="360"/>
      </w:pPr>
      <w:rPr>
        <w:rFonts w:ascii="Wingdings" w:hAnsi="Wingdings" w:hint="default"/>
      </w:rPr>
    </w:lvl>
    <w:lvl w:ilvl="6" w:tplc="04100001" w:tentative="1">
      <w:start w:val="1"/>
      <w:numFmt w:val="bullet"/>
      <w:lvlText w:val=""/>
      <w:lvlJc w:val="left"/>
      <w:pPr>
        <w:ind w:left="7624" w:hanging="360"/>
      </w:pPr>
      <w:rPr>
        <w:rFonts w:ascii="Symbol" w:hAnsi="Symbol" w:hint="default"/>
      </w:rPr>
    </w:lvl>
    <w:lvl w:ilvl="7" w:tplc="04100003" w:tentative="1">
      <w:start w:val="1"/>
      <w:numFmt w:val="bullet"/>
      <w:lvlText w:val="o"/>
      <w:lvlJc w:val="left"/>
      <w:pPr>
        <w:ind w:left="8344" w:hanging="360"/>
      </w:pPr>
      <w:rPr>
        <w:rFonts w:ascii="Courier New" w:hAnsi="Courier New" w:cs="Courier New" w:hint="default"/>
      </w:rPr>
    </w:lvl>
    <w:lvl w:ilvl="8" w:tplc="04100005" w:tentative="1">
      <w:start w:val="1"/>
      <w:numFmt w:val="bullet"/>
      <w:lvlText w:val=""/>
      <w:lvlJc w:val="left"/>
      <w:pPr>
        <w:ind w:left="9064" w:hanging="360"/>
      </w:pPr>
      <w:rPr>
        <w:rFonts w:ascii="Wingdings" w:hAnsi="Wingdings" w:hint="default"/>
      </w:rPr>
    </w:lvl>
  </w:abstractNum>
  <w:abstractNum w:abstractNumId="5" w15:restartNumberingAfterBreak="0">
    <w:nsid w:val="06B63366"/>
    <w:multiLevelType w:val="hybridMultilevel"/>
    <w:tmpl w:val="FCD050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A520A4B"/>
    <w:multiLevelType w:val="hybridMultilevel"/>
    <w:tmpl w:val="1CAEA482"/>
    <w:lvl w:ilvl="0" w:tplc="B8FE89A2">
      <w:start w:val="1"/>
      <w:numFmt w:val="upperLetter"/>
      <w:lvlText w:val="%1."/>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453ED"/>
    <w:multiLevelType w:val="hybridMultilevel"/>
    <w:tmpl w:val="EC3C7D16"/>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8" w15:restartNumberingAfterBreak="0">
    <w:nsid w:val="0B2C40FF"/>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955477"/>
    <w:multiLevelType w:val="hybridMultilevel"/>
    <w:tmpl w:val="3896384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E2272D4"/>
    <w:multiLevelType w:val="hybridMultilevel"/>
    <w:tmpl w:val="0630BB42"/>
    <w:lvl w:ilvl="0" w:tplc="EA2C4064">
      <w:start w:val="1"/>
      <w:numFmt w:val="lowerLetter"/>
      <w:lvlText w:val="%1)"/>
      <w:lvlJc w:val="left"/>
      <w:pPr>
        <w:ind w:left="360" w:hanging="360"/>
      </w:pPr>
      <w:rPr>
        <w:rFonts w:ascii="Times New Roman" w:hAnsi="Times New Roman" w:cs="Times New Roman" w:hint="default"/>
        <w:b w:val="0"/>
        <w:i w:val="0"/>
        <w:sz w:val="2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start w:val="1"/>
      <w:numFmt w:val="decimal"/>
      <w:lvlText w:val="%4."/>
      <w:lvlJc w:val="left"/>
      <w:pPr>
        <w:ind w:left="2520" w:hanging="360"/>
      </w:pPr>
    </w:lvl>
    <w:lvl w:ilvl="4" w:tplc="04100019">
      <w:start w:val="1"/>
      <w:numFmt w:val="lowerLetter"/>
      <w:lvlText w:val="%5."/>
      <w:lvlJc w:val="left"/>
      <w:pPr>
        <w:ind w:left="3240" w:hanging="360"/>
      </w:pPr>
    </w:lvl>
    <w:lvl w:ilvl="5" w:tplc="0410001B">
      <w:start w:val="1"/>
      <w:numFmt w:val="lowerRoman"/>
      <w:lvlText w:val="%6."/>
      <w:lvlJc w:val="right"/>
      <w:pPr>
        <w:ind w:left="3960" w:hanging="180"/>
      </w:pPr>
    </w:lvl>
    <w:lvl w:ilvl="6" w:tplc="0410000F">
      <w:start w:val="1"/>
      <w:numFmt w:val="decimal"/>
      <w:lvlText w:val="%7."/>
      <w:lvlJc w:val="left"/>
      <w:pPr>
        <w:ind w:left="4680" w:hanging="360"/>
      </w:pPr>
    </w:lvl>
    <w:lvl w:ilvl="7" w:tplc="04100019">
      <w:start w:val="1"/>
      <w:numFmt w:val="lowerLetter"/>
      <w:lvlText w:val="%8."/>
      <w:lvlJc w:val="left"/>
      <w:pPr>
        <w:ind w:left="5400" w:hanging="360"/>
      </w:pPr>
    </w:lvl>
    <w:lvl w:ilvl="8" w:tplc="0410001B">
      <w:start w:val="1"/>
      <w:numFmt w:val="lowerRoman"/>
      <w:lvlText w:val="%9."/>
      <w:lvlJc w:val="right"/>
      <w:pPr>
        <w:ind w:left="6120" w:hanging="180"/>
      </w:pPr>
    </w:lvl>
  </w:abstractNum>
  <w:abstractNum w:abstractNumId="11" w15:restartNumberingAfterBreak="0">
    <w:nsid w:val="0F281FA5"/>
    <w:multiLevelType w:val="hybridMultilevel"/>
    <w:tmpl w:val="5B762B58"/>
    <w:lvl w:ilvl="0" w:tplc="DEF61B86">
      <w:start w:val="1"/>
      <w:numFmt w:val="decimal"/>
      <w:lvlText w:val="%1"/>
      <w:lvlJc w:val="left"/>
      <w:pPr>
        <w:ind w:left="927" w:hanging="360"/>
      </w:pPr>
      <w:rPr>
        <w:rFonts w:hint="default"/>
      </w:rPr>
    </w:lvl>
    <w:lvl w:ilvl="1" w:tplc="04100019">
      <w:start w:val="1"/>
      <w:numFmt w:val="lowerLetter"/>
      <w:lvlText w:val="%2."/>
      <w:lvlJc w:val="left"/>
      <w:pPr>
        <w:ind w:left="1647" w:hanging="360"/>
      </w:pPr>
    </w:lvl>
    <w:lvl w:ilvl="2" w:tplc="0410001B">
      <w:start w:val="1"/>
      <w:numFmt w:val="lowerRoman"/>
      <w:lvlText w:val="%3."/>
      <w:lvlJc w:val="right"/>
      <w:pPr>
        <w:ind w:left="2367" w:hanging="180"/>
      </w:pPr>
    </w:lvl>
    <w:lvl w:ilvl="3" w:tplc="0410000F">
      <w:start w:val="1"/>
      <w:numFmt w:val="decimal"/>
      <w:lvlText w:val="%4."/>
      <w:lvlJc w:val="left"/>
      <w:pPr>
        <w:ind w:left="3087" w:hanging="360"/>
      </w:pPr>
    </w:lvl>
    <w:lvl w:ilvl="4" w:tplc="04100019">
      <w:start w:val="1"/>
      <w:numFmt w:val="lowerLetter"/>
      <w:lvlText w:val="%5."/>
      <w:lvlJc w:val="left"/>
      <w:pPr>
        <w:ind w:left="3807" w:hanging="360"/>
      </w:pPr>
    </w:lvl>
    <w:lvl w:ilvl="5" w:tplc="0410001B">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2" w15:restartNumberingAfterBreak="0">
    <w:nsid w:val="12AA3826"/>
    <w:multiLevelType w:val="hybridMultilevel"/>
    <w:tmpl w:val="B9A0C304"/>
    <w:lvl w:ilvl="0" w:tplc="14C89416">
      <w:start w:val="1"/>
      <w:numFmt w:val="lowerLetter"/>
      <w:lvlText w:val="%1)"/>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12C12E73"/>
    <w:multiLevelType w:val="hybridMultilevel"/>
    <w:tmpl w:val="7C18222E"/>
    <w:lvl w:ilvl="0" w:tplc="A26A59D8">
      <w:start w:val="1"/>
      <w:numFmt w:val="lowerLetter"/>
      <w:lvlText w:val="%1)"/>
      <w:lvlJc w:val="left"/>
      <w:pPr>
        <w:ind w:left="405" w:hanging="360"/>
      </w:pPr>
      <w:rPr>
        <w:rFonts w:ascii="Times New Roman" w:hAnsi="Times New Roman" w:cs="Times New Roman" w:hint="default"/>
        <w:sz w:val="20"/>
        <w:szCs w:val="20"/>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139A2A96"/>
    <w:multiLevelType w:val="hybridMultilevel"/>
    <w:tmpl w:val="FEB63CFC"/>
    <w:lvl w:ilvl="0" w:tplc="0410001B">
      <w:start w:val="1"/>
      <w:numFmt w:val="lowerRoman"/>
      <w:lvlText w:val="%1."/>
      <w:lvlJc w:val="righ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6561276"/>
    <w:multiLevelType w:val="hybridMultilevel"/>
    <w:tmpl w:val="6EFC29C4"/>
    <w:lvl w:ilvl="0" w:tplc="FE18657A">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6" w15:restartNumberingAfterBreak="0">
    <w:nsid w:val="1D784A23"/>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E52425"/>
    <w:multiLevelType w:val="hybridMultilevel"/>
    <w:tmpl w:val="16B452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1E420B"/>
    <w:multiLevelType w:val="hybridMultilevel"/>
    <w:tmpl w:val="9F668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86A1C52"/>
    <w:multiLevelType w:val="hybridMultilevel"/>
    <w:tmpl w:val="CE7AB262"/>
    <w:lvl w:ilvl="0" w:tplc="EB92C9C0">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28C95576"/>
    <w:multiLevelType w:val="hybridMultilevel"/>
    <w:tmpl w:val="58C265DE"/>
    <w:lvl w:ilvl="0" w:tplc="04100017">
      <w:start w:val="1"/>
      <w:numFmt w:val="lowerLetter"/>
      <w:lvlText w:val="%1)"/>
      <w:lvlJc w:val="left"/>
      <w:pPr>
        <w:ind w:left="1384" w:hanging="360"/>
      </w:pPr>
      <w:rPr>
        <w:rFonts w:hint="default"/>
      </w:rPr>
    </w:lvl>
    <w:lvl w:ilvl="1" w:tplc="04100019" w:tentative="1">
      <w:start w:val="1"/>
      <w:numFmt w:val="lowerLetter"/>
      <w:lvlText w:val="%2."/>
      <w:lvlJc w:val="left"/>
      <w:pPr>
        <w:ind w:left="2104" w:hanging="360"/>
      </w:pPr>
    </w:lvl>
    <w:lvl w:ilvl="2" w:tplc="0410001B" w:tentative="1">
      <w:start w:val="1"/>
      <w:numFmt w:val="lowerRoman"/>
      <w:lvlText w:val="%3."/>
      <w:lvlJc w:val="right"/>
      <w:pPr>
        <w:ind w:left="2824" w:hanging="180"/>
      </w:pPr>
    </w:lvl>
    <w:lvl w:ilvl="3" w:tplc="0410000F" w:tentative="1">
      <w:start w:val="1"/>
      <w:numFmt w:val="decimal"/>
      <w:lvlText w:val="%4."/>
      <w:lvlJc w:val="left"/>
      <w:pPr>
        <w:ind w:left="3544" w:hanging="360"/>
      </w:pPr>
    </w:lvl>
    <w:lvl w:ilvl="4" w:tplc="04100019" w:tentative="1">
      <w:start w:val="1"/>
      <w:numFmt w:val="lowerLetter"/>
      <w:lvlText w:val="%5."/>
      <w:lvlJc w:val="left"/>
      <w:pPr>
        <w:ind w:left="4264" w:hanging="360"/>
      </w:pPr>
    </w:lvl>
    <w:lvl w:ilvl="5" w:tplc="0410001B" w:tentative="1">
      <w:start w:val="1"/>
      <w:numFmt w:val="lowerRoman"/>
      <w:lvlText w:val="%6."/>
      <w:lvlJc w:val="right"/>
      <w:pPr>
        <w:ind w:left="4984" w:hanging="180"/>
      </w:pPr>
    </w:lvl>
    <w:lvl w:ilvl="6" w:tplc="0410000F" w:tentative="1">
      <w:start w:val="1"/>
      <w:numFmt w:val="decimal"/>
      <w:lvlText w:val="%7."/>
      <w:lvlJc w:val="left"/>
      <w:pPr>
        <w:ind w:left="5704" w:hanging="360"/>
      </w:pPr>
    </w:lvl>
    <w:lvl w:ilvl="7" w:tplc="04100019" w:tentative="1">
      <w:start w:val="1"/>
      <w:numFmt w:val="lowerLetter"/>
      <w:lvlText w:val="%8."/>
      <w:lvlJc w:val="left"/>
      <w:pPr>
        <w:ind w:left="6424" w:hanging="360"/>
      </w:pPr>
    </w:lvl>
    <w:lvl w:ilvl="8" w:tplc="0410001B" w:tentative="1">
      <w:start w:val="1"/>
      <w:numFmt w:val="lowerRoman"/>
      <w:lvlText w:val="%9."/>
      <w:lvlJc w:val="right"/>
      <w:pPr>
        <w:ind w:left="7144" w:hanging="180"/>
      </w:pPr>
    </w:lvl>
  </w:abstractNum>
  <w:abstractNum w:abstractNumId="21" w15:restartNumberingAfterBreak="0">
    <w:nsid w:val="2FC901B9"/>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141464F"/>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85F54F3"/>
    <w:multiLevelType w:val="hybridMultilevel"/>
    <w:tmpl w:val="07B06E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9FC3908"/>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A481D67"/>
    <w:multiLevelType w:val="hybridMultilevel"/>
    <w:tmpl w:val="4A283B8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AEF2F20"/>
    <w:multiLevelType w:val="hybridMultilevel"/>
    <w:tmpl w:val="56EC1B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B305748"/>
    <w:multiLevelType w:val="hybridMultilevel"/>
    <w:tmpl w:val="07B06EE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6C5871"/>
    <w:multiLevelType w:val="hybridMultilevel"/>
    <w:tmpl w:val="7A70A086"/>
    <w:lvl w:ilvl="0" w:tplc="D1728464">
      <w:start w:val="1"/>
      <w:numFmt w:val="bullet"/>
      <w:lvlText w:val=""/>
      <w:lvlJc w:val="left"/>
      <w:pPr>
        <w:ind w:left="360" w:hanging="360"/>
      </w:pPr>
      <w:rPr>
        <w:rFonts w:ascii="Symbol" w:hAnsi="Symbol" w:hint="default"/>
        <w:sz w:val="18"/>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3D325935"/>
    <w:multiLevelType w:val="hybridMultilevel"/>
    <w:tmpl w:val="462C7530"/>
    <w:lvl w:ilvl="0" w:tplc="389C1FA0">
      <w:start w:val="1"/>
      <w:numFmt w:val="lowerLetter"/>
      <w:lvlText w:val="%1)"/>
      <w:lvlJc w:val="left"/>
      <w:pPr>
        <w:ind w:left="720" w:hanging="360"/>
      </w:pPr>
      <w:rPr>
        <w:rFonts w:hint="default"/>
        <w:b w:val="0"/>
        <w:bCs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0" w15:restartNumberingAfterBreak="0">
    <w:nsid w:val="3E004C3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EC252A"/>
    <w:multiLevelType w:val="hybridMultilevel"/>
    <w:tmpl w:val="A7ECBDD0"/>
    <w:lvl w:ilvl="0" w:tplc="A1CA3A62">
      <w:start w:val="1"/>
      <w:numFmt w:val="lowerLetter"/>
      <w:lvlText w:val="%1)"/>
      <w:lvlJc w:val="left"/>
      <w:pPr>
        <w:ind w:left="1080" w:hanging="360"/>
      </w:pPr>
      <w:rPr>
        <w:rFonts w:hint="default"/>
      </w:rPr>
    </w:lvl>
    <w:lvl w:ilvl="1" w:tplc="79D8EA38">
      <w:start w:val="1"/>
      <w:numFmt w:val="lowerRoman"/>
      <w:lvlText w:val="%2."/>
      <w:lvlJc w:val="left"/>
      <w:pPr>
        <w:ind w:left="2160" w:hanging="720"/>
      </w:pPr>
      <w:rPr>
        <w:rFont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40134B23"/>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1C304FE"/>
    <w:multiLevelType w:val="hybridMultilevel"/>
    <w:tmpl w:val="77767EEE"/>
    <w:lvl w:ilvl="0" w:tplc="2BE454BE">
      <w:start w:val="1"/>
      <w:numFmt w:val="lowerLetter"/>
      <w:lvlText w:val="%1)"/>
      <w:lvlJc w:val="left"/>
      <w:pPr>
        <w:ind w:left="72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A35D8B"/>
    <w:multiLevelType w:val="hybridMultilevel"/>
    <w:tmpl w:val="E5E4E6CC"/>
    <w:lvl w:ilvl="0" w:tplc="9134ED8C">
      <w:start w:val="1"/>
      <w:numFmt w:val="bullet"/>
      <w:lvlText w:val=""/>
      <w:lvlJc w:val="right"/>
      <w:pPr>
        <w:ind w:left="895" w:hanging="360"/>
      </w:pPr>
      <w:rPr>
        <w:rFonts w:ascii="Symbol" w:hAnsi="Symbol" w:hint="default"/>
        <w:color w:val="auto"/>
        <w:sz w:val="22"/>
      </w:rPr>
    </w:lvl>
    <w:lvl w:ilvl="1" w:tplc="04100003" w:tentative="1">
      <w:start w:val="1"/>
      <w:numFmt w:val="bullet"/>
      <w:lvlText w:val="o"/>
      <w:lvlJc w:val="left"/>
      <w:pPr>
        <w:ind w:left="1615" w:hanging="360"/>
      </w:pPr>
      <w:rPr>
        <w:rFonts w:ascii="Courier New" w:hAnsi="Courier New" w:cs="Courier New" w:hint="default"/>
      </w:rPr>
    </w:lvl>
    <w:lvl w:ilvl="2" w:tplc="04100005" w:tentative="1">
      <w:start w:val="1"/>
      <w:numFmt w:val="bullet"/>
      <w:lvlText w:val=""/>
      <w:lvlJc w:val="left"/>
      <w:pPr>
        <w:ind w:left="2335" w:hanging="360"/>
      </w:pPr>
      <w:rPr>
        <w:rFonts w:ascii="Wingdings" w:hAnsi="Wingdings" w:hint="default"/>
      </w:rPr>
    </w:lvl>
    <w:lvl w:ilvl="3" w:tplc="04100001" w:tentative="1">
      <w:start w:val="1"/>
      <w:numFmt w:val="bullet"/>
      <w:lvlText w:val=""/>
      <w:lvlJc w:val="left"/>
      <w:pPr>
        <w:ind w:left="3055" w:hanging="360"/>
      </w:pPr>
      <w:rPr>
        <w:rFonts w:ascii="Symbol" w:hAnsi="Symbol" w:hint="default"/>
      </w:rPr>
    </w:lvl>
    <w:lvl w:ilvl="4" w:tplc="04100003" w:tentative="1">
      <w:start w:val="1"/>
      <w:numFmt w:val="bullet"/>
      <w:lvlText w:val="o"/>
      <w:lvlJc w:val="left"/>
      <w:pPr>
        <w:ind w:left="3775" w:hanging="360"/>
      </w:pPr>
      <w:rPr>
        <w:rFonts w:ascii="Courier New" w:hAnsi="Courier New" w:cs="Courier New" w:hint="default"/>
      </w:rPr>
    </w:lvl>
    <w:lvl w:ilvl="5" w:tplc="04100005" w:tentative="1">
      <w:start w:val="1"/>
      <w:numFmt w:val="bullet"/>
      <w:lvlText w:val=""/>
      <w:lvlJc w:val="left"/>
      <w:pPr>
        <w:ind w:left="4495" w:hanging="360"/>
      </w:pPr>
      <w:rPr>
        <w:rFonts w:ascii="Wingdings" w:hAnsi="Wingdings" w:hint="default"/>
      </w:rPr>
    </w:lvl>
    <w:lvl w:ilvl="6" w:tplc="04100001" w:tentative="1">
      <w:start w:val="1"/>
      <w:numFmt w:val="bullet"/>
      <w:lvlText w:val=""/>
      <w:lvlJc w:val="left"/>
      <w:pPr>
        <w:ind w:left="5215" w:hanging="360"/>
      </w:pPr>
      <w:rPr>
        <w:rFonts w:ascii="Symbol" w:hAnsi="Symbol" w:hint="default"/>
      </w:rPr>
    </w:lvl>
    <w:lvl w:ilvl="7" w:tplc="04100003" w:tentative="1">
      <w:start w:val="1"/>
      <w:numFmt w:val="bullet"/>
      <w:lvlText w:val="o"/>
      <w:lvlJc w:val="left"/>
      <w:pPr>
        <w:ind w:left="5935" w:hanging="360"/>
      </w:pPr>
      <w:rPr>
        <w:rFonts w:ascii="Courier New" w:hAnsi="Courier New" w:cs="Courier New" w:hint="default"/>
      </w:rPr>
    </w:lvl>
    <w:lvl w:ilvl="8" w:tplc="04100005" w:tentative="1">
      <w:start w:val="1"/>
      <w:numFmt w:val="bullet"/>
      <w:lvlText w:val=""/>
      <w:lvlJc w:val="left"/>
      <w:pPr>
        <w:ind w:left="6655" w:hanging="360"/>
      </w:pPr>
      <w:rPr>
        <w:rFonts w:ascii="Wingdings" w:hAnsi="Wingdings" w:hint="default"/>
      </w:rPr>
    </w:lvl>
  </w:abstractNum>
  <w:abstractNum w:abstractNumId="35" w15:restartNumberingAfterBreak="0">
    <w:nsid w:val="450F1F3D"/>
    <w:multiLevelType w:val="hybridMultilevel"/>
    <w:tmpl w:val="BF604B18"/>
    <w:lvl w:ilvl="0" w:tplc="2E780274">
      <w:start w:val="1"/>
      <w:numFmt w:val="decimal"/>
      <w:lvlText w:val="%1"/>
      <w:lvlJc w:val="left"/>
      <w:pPr>
        <w:ind w:left="720" w:hanging="360"/>
      </w:pPr>
      <w:rPr>
        <w:rFonts w:ascii="Times New Roman" w:hAnsi="Times New Roman" w:cs="Times New Roman" w:hint="default"/>
        <w:b/>
        <w:bCs/>
        <w:sz w:val="20"/>
        <w:szCs w:val="2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6445BEF"/>
    <w:multiLevelType w:val="hybridMultilevel"/>
    <w:tmpl w:val="E07C73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47D8677C"/>
    <w:multiLevelType w:val="hybridMultilevel"/>
    <w:tmpl w:val="02CEED32"/>
    <w:lvl w:ilvl="0" w:tplc="0B0AC842">
      <w:start w:val="82"/>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499F114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4AC519B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C505EEE"/>
    <w:multiLevelType w:val="hybridMultilevel"/>
    <w:tmpl w:val="9EB8A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03433C"/>
    <w:multiLevelType w:val="hybridMultilevel"/>
    <w:tmpl w:val="A1FAA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E931807"/>
    <w:multiLevelType w:val="hybridMultilevel"/>
    <w:tmpl w:val="4C3A9E4A"/>
    <w:lvl w:ilvl="0" w:tplc="FAB81356">
      <w:start w:val="1"/>
      <w:numFmt w:val="lowerLetter"/>
      <w:lvlText w:val="%1)"/>
      <w:lvlJc w:val="left"/>
      <w:pPr>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EC07195"/>
    <w:multiLevelType w:val="hybridMultilevel"/>
    <w:tmpl w:val="5B762B58"/>
    <w:lvl w:ilvl="0" w:tplc="DEF61B86">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50882F9F"/>
    <w:multiLevelType w:val="hybridMultilevel"/>
    <w:tmpl w:val="A552B1A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52E26EC0"/>
    <w:multiLevelType w:val="hybridMultilevel"/>
    <w:tmpl w:val="377C1E7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55A90E1C"/>
    <w:multiLevelType w:val="hybridMultilevel"/>
    <w:tmpl w:val="6A1E759C"/>
    <w:lvl w:ilvl="0" w:tplc="5AE6BDBA">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0A5D6B"/>
    <w:multiLevelType w:val="hybridMultilevel"/>
    <w:tmpl w:val="C470AFC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57E76F14"/>
    <w:multiLevelType w:val="hybridMultilevel"/>
    <w:tmpl w:val="06F435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7EE0A75"/>
    <w:multiLevelType w:val="hybridMultilevel"/>
    <w:tmpl w:val="395AC59E"/>
    <w:lvl w:ilvl="0" w:tplc="35B852BA">
      <w:start w:val="74"/>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C7252D9"/>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FBE4FB4"/>
    <w:multiLevelType w:val="hybridMultilevel"/>
    <w:tmpl w:val="49324F5C"/>
    <w:lvl w:ilvl="0" w:tplc="DAB4AB9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2" w15:restartNumberingAfterBreak="0">
    <w:nsid w:val="60E9117F"/>
    <w:multiLevelType w:val="hybridMultilevel"/>
    <w:tmpl w:val="CCA69E4A"/>
    <w:lvl w:ilvl="0" w:tplc="23CA79E6">
      <w:start w:val="1"/>
      <w:numFmt w:val="lowerLetter"/>
      <w:lvlText w:val="%1."/>
      <w:lvlJc w:val="left"/>
      <w:pPr>
        <w:ind w:left="1020" w:hanging="360"/>
      </w:pPr>
    </w:lvl>
    <w:lvl w:ilvl="1" w:tplc="D1728DD4">
      <w:start w:val="1"/>
      <w:numFmt w:val="lowerLetter"/>
      <w:lvlText w:val="%2."/>
      <w:lvlJc w:val="left"/>
      <w:pPr>
        <w:ind w:left="1020" w:hanging="360"/>
      </w:pPr>
    </w:lvl>
    <w:lvl w:ilvl="2" w:tplc="6A68A5EC">
      <w:start w:val="1"/>
      <w:numFmt w:val="lowerLetter"/>
      <w:lvlText w:val="%3."/>
      <w:lvlJc w:val="left"/>
      <w:pPr>
        <w:ind w:left="1020" w:hanging="360"/>
      </w:pPr>
    </w:lvl>
    <w:lvl w:ilvl="3" w:tplc="F35EF3EA">
      <w:start w:val="1"/>
      <w:numFmt w:val="lowerLetter"/>
      <w:lvlText w:val="%4."/>
      <w:lvlJc w:val="left"/>
      <w:pPr>
        <w:ind w:left="1020" w:hanging="360"/>
      </w:pPr>
    </w:lvl>
    <w:lvl w:ilvl="4" w:tplc="058633BA">
      <w:start w:val="1"/>
      <w:numFmt w:val="lowerLetter"/>
      <w:lvlText w:val="%5."/>
      <w:lvlJc w:val="left"/>
      <w:pPr>
        <w:ind w:left="1020" w:hanging="360"/>
      </w:pPr>
    </w:lvl>
    <w:lvl w:ilvl="5" w:tplc="AEC68D66">
      <w:start w:val="1"/>
      <w:numFmt w:val="lowerLetter"/>
      <w:lvlText w:val="%6."/>
      <w:lvlJc w:val="left"/>
      <w:pPr>
        <w:ind w:left="1020" w:hanging="360"/>
      </w:pPr>
    </w:lvl>
    <w:lvl w:ilvl="6" w:tplc="0932FC1C">
      <w:start w:val="1"/>
      <w:numFmt w:val="lowerLetter"/>
      <w:lvlText w:val="%7."/>
      <w:lvlJc w:val="left"/>
      <w:pPr>
        <w:ind w:left="1020" w:hanging="360"/>
      </w:pPr>
    </w:lvl>
    <w:lvl w:ilvl="7" w:tplc="7E503BEE">
      <w:start w:val="1"/>
      <w:numFmt w:val="lowerLetter"/>
      <w:lvlText w:val="%8."/>
      <w:lvlJc w:val="left"/>
      <w:pPr>
        <w:ind w:left="1020" w:hanging="360"/>
      </w:pPr>
    </w:lvl>
    <w:lvl w:ilvl="8" w:tplc="62BC4EE8">
      <w:start w:val="1"/>
      <w:numFmt w:val="lowerLetter"/>
      <w:lvlText w:val="%9."/>
      <w:lvlJc w:val="left"/>
      <w:pPr>
        <w:ind w:left="1020" w:hanging="360"/>
      </w:pPr>
    </w:lvl>
  </w:abstractNum>
  <w:abstractNum w:abstractNumId="53" w15:restartNumberingAfterBreak="0">
    <w:nsid w:val="63DD6EDC"/>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642078D9"/>
    <w:multiLevelType w:val="hybridMultilevel"/>
    <w:tmpl w:val="BF584DA4"/>
    <w:lvl w:ilvl="0" w:tplc="04100017">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65EC5643"/>
    <w:multiLevelType w:val="hybridMultilevel"/>
    <w:tmpl w:val="16506F00"/>
    <w:lvl w:ilvl="0" w:tplc="DA929254">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66DD6662"/>
    <w:multiLevelType w:val="hybridMultilevel"/>
    <w:tmpl w:val="77FEAC20"/>
    <w:lvl w:ilvl="0" w:tplc="AE3228E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6CD33A93"/>
    <w:multiLevelType w:val="hybridMultilevel"/>
    <w:tmpl w:val="C8BEB1F0"/>
    <w:lvl w:ilvl="0" w:tplc="C9B60610">
      <w:start w:val="1"/>
      <w:numFmt w:val="lowerLetter"/>
      <w:lvlText w:val="%1."/>
      <w:lvlJc w:val="left"/>
      <w:pPr>
        <w:ind w:left="1020" w:hanging="360"/>
      </w:pPr>
    </w:lvl>
    <w:lvl w:ilvl="1" w:tplc="D5E2CCFA">
      <w:start w:val="1"/>
      <w:numFmt w:val="lowerLetter"/>
      <w:lvlText w:val="%2."/>
      <w:lvlJc w:val="left"/>
      <w:pPr>
        <w:ind w:left="1020" w:hanging="360"/>
      </w:pPr>
    </w:lvl>
    <w:lvl w:ilvl="2" w:tplc="222E9C24">
      <w:start w:val="1"/>
      <w:numFmt w:val="lowerLetter"/>
      <w:lvlText w:val="%3."/>
      <w:lvlJc w:val="left"/>
      <w:pPr>
        <w:ind w:left="1020" w:hanging="360"/>
      </w:pPr>
    </w:lvl>
    <w:lvl w:ilvl="3" w:tplc="A5A8C386">
      <w:start w:val="1"/>
      <w:numFmt w:val="lowerLetter"/>
      <w:lvlText w:val="%4."/>
      <w:lvlJc w:val="left"/>
      <w:pPr>
        <w:ind w:left="1020" w:hanging="360"/>
      </w:pPr>
    </w:lvl>
    <w:lvl w:ilvl="4" w:tplc="8CD8D738">
      <w:start w:val="1"/>
      <w:numFmt w:val="lowerLetter"/>
      <w:lvlText w:val="%5."/>
      <w:lvlJc w:val="left"/>
      <w:pPr>
        <w:ind w:left="1020" w:hanging="360"/>
      </w:pPr>
    </w:lvl>
    <w:lvl w:ilvl="5" w:tplc="3CC25520">
      <w:start w:val="1"/>
      <w:numFmt w:val="lowerLetter"/>
      <w:lvlText w:val="%6."/>
      <w:lvlJc w:val="left"/>
      <w:pPr>
        <w:ind w:left="1020" w:hanging="360"/>
      </w:pPr>
    </w:lvl>
    <w:lvl w:ilvl="6" w:tplc="3CA63BE8">
      <w:start w:val="1"/>
      <w:numFmt w:val="lowerLetter"/>
      <w:lvlText w:val="%7."/>
      <w:lvlJc w:val="left"/>
      <w:pPr>
        <w:ind w:left="1020" w:hanging="360"/>
      </w:pPr>
    </w:lvl>
    <w:lvl w:ilvl="7" w:tplc="A4549CCC">
      <w:start w:val="1"/>
      <w:numFmt w:val="lowerLetter"/>
      <w:lvlText w:val="%8."/>
      <w:lvlJc w:val="left"/>
      <w:pPr>
        <w:ind w:left="1020" w:hanging="360"/>
      </w:pPr>
    </w:lvl>
    <w:lvl w:ilvl="8" w:tplc="ADB219F4">
      <w:start w:val="1"/>
      <w:numFmt w:val="lowerLetter"/>
      <w:lvlText w:val="%9."/>
      <w:lvlJc w:val="left"/>
      <w:pPr>
        <w:ind w:left="1020" w:hanging="360"/>
      </w:pPr>
    </w:lvl>
  </w:abstractNum>
  <w:abstractNum w:abstractNumId="58" w15:restartNumberingAfterBreak="0">
    <w:nsid w:val="6E3E162D"/>
    <w:multiLevelType w:val="hybridMultilevel"/>
    <w:tmpl w:val="52F608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9" w15:restartNumberingAfterBreak="0">
    <w:nsid w:val="726965F0"/>
    <w:multiLevelType w:val="hybridMultilevel"/>
    <w:tmpl w:val="A788ACA0"/>
    <w:lvl w:ilvl="0" w:tplc="1712630E">
      <w:start w:val="1"/>
      <w:numFmt w:val="lowerLetter"/>
      <w:lvlText w:val="%1)"/>
      <w:lvlJc w:val="left"/>
      <w:pPr>
        <w:ind w:left="1061" w:hanging="360"/>
      </w:pPr>
      <w:rPr>
        <w:rFonts w:hint="default"/>
      </w:rPr>
    </w:lvl>
    <w:lvl w:ilvl="1" w:tplc="04100019" w:tentative="1">
      <w:start w:val="1"/>
      <w:numFmt w:val="lowerLetter"/>
      <w:lvlText w:val="%2."/>
      <w:lvlJc w:val="left"/>
      <w:pPr>
        <w:ind w:left="1781" w:hanging="360"/>
      </w:pPr>
    </w:lvl>
    <w:lvl w:ilvl="2" w:tplc="0410001B" w:tentative="1">
      <w:start w:val="1"/>
      <w:numFmt w:val="lowerRoman"/>
      <w:lvlText w:val="%3."/>
      <w:lvlJc w:val="right"/>
      <w:pPr>
        <w:ind w:left="2501" w:hanging="180"/>
      </w:pPr>
    </w:lvl>
    <w:lvl w:ilvl="3" w:tplc="0410000F" w:tentative="1">
      <w:start w:val="1"/>
      <w:numFmt w:val="decimal"/>
      <w:lvlText w:val="%4."/>
      <w:lvlJc w:val="left"/>
      <w:pPr>
        <w:ind w:left="3221" w:hanging="360"/>
      </w:pPr>
    </w:lvl>
    <w:lvl w:ilvl="4" w:tplc="04100019" w:tentative="1">
      <w:start w:val="1"/>
      <w:numFmt w:val="lowerLetter"/>
      <w:lvlText w:val="%5."/>
      <w:lvlJc w:val="left"/>
      <w:pPr>
        <w:ind w:left="3941" w:hanging="360"/>
      </w:pPr>
    </w:lvl>
    <w:lvl w:ilvl="5" w:tplc="0410001B" w:tentative="1">
      <w:start w:val="1"/>
      <w:numFmt w:val="lowerRoman"/>
      <w:lvlText w:val="%6."/>
      <w:lvlJc w:val="right"/>
      <w:pPr>
        <w:ind w:left="4661" w:hanging="180"/>
      </w:pPr>
    </w:lvl>
    <w:lvl w:ilvl="6" w:tplc="0410000F" w:tentative="1">
      <w:start w:val="1"/>
      <w:numFmt w:val="decimal"/>
      <w:lvlText w:val="%7."/>
      <w:lvlJc w:val="left"/>
      <w:pPr>
        <w:ind w:left="5381" w:hanging="360"/>
      </w:pPr>
    </w:lvl>
    <w:lvl w:ilvl="7" w:tplc="04100019" w:tentative="1">
      <w:start w:val="1"/>
      <w:numFmt w:val="lowerLetter"/>
      <w:lvlText w:val="%8."/>
      <w:lvlJc w:val="left"/>
      <w:pPr>
        <w:ind w:left="6101" w:hanging="360"/>
      </w:pPr>
    </w:lvl>
    <w:lvl w:ilvl="8" w:tplc="0410001B" w:tentative="1">
      <w:start w:val="1"/>
      <w:numFmt w:val="lowerRoman"/>
      <w:lvlText w:val="%9."/>
      <w:lvlJc w:val="right"/>
      <w:pPr>
        <w:ind w:left="6821" w:hanging="180"/>
      </w:pPr>
    </w:lvl>
  </w:abstractNum>
  <w:abstractNum w:abstractNumId="60" w15:restartNumberingAfterBreak="0">
    <w:nsid w:val="72DA6D6F"/>
    <w:multiLevelType w:val="hybridMultilevel"/>
    <w:tmpl w:val="4EB84658"/>
    <w:lvl w:ilvl="0" w:tplc="A32AEC2E">
      <w:start w:val="1"/>
      <w:numFmt w:val="lowerLetter"/>
      <w:lvlText w:val="%1)"/>
      <w:lvlJc w:val="left"/>
      <w:pPr>
        <w:ind w:left="535" w:hanging="360"/>
      </w:pPr>
      <w:rPr>
        <w:rFonts w:ascii="Calibri" w:hAnsi="Calibri" w:hint="default"/>
      </w:rPr>
    </w:lvl>
    <w:lvl w:ilvl="1" w:tplc="04100019" w:tentative="1">
      <w:start w:val="1"/>
      <w:numFmt w:val="lowerLetter"/>
      <w:lvlText w:val="%2."/>
      <w:lvlJc w:val="left"/>
      <w:pPr>
        <w:ind w:left="1255" w:hanging="360"/>
      </w:pPr>
    </w:lvl>
    <w:lvl w:ilvl="2" w:tplc="0410001B" w:tentative="1">
      <w:start w:val="1"/>
      <w:numFmt w:val="lowerRoman"/>
      <w:lvlText w:val="%3."/>
      <w:lvlJc w:val="right"/>
      <w:pPr>
        <w:ind w:left="1975" w:hanging="180"/>
      </w:pPr>
    </w:lvl>
    <w:lvl w:ilvl="3" w:tplc="0410000F" w:tentative="1">
      <w:start w:val="1"/>
      <w:numFmt w:val="decimal"/>
      <w:lvlText w:val="%4."/>
      <w:lvlJc w:val="left"/>
      <w:pPr>
        <w:ind w:left="2695" w:hanging="360"/>
      </w:pPr>
    </w:lvl>
    <w:lvl w:ilvl="4" w:tplc="04100019" w:tentative="1">
      <w:start w:val="1"/>
      <w:numFmt w:val="lowerLetter"/>
      <w:lvlText w:val="%5."/>
      <w:lvlJc w:val="left"/>
      <w:pPr>
        <w:ind w:left="3415" w:hanging="360"/>
      </w:pPr>
    </w:lvl>
    <w:lvl w:ilvl="5" w:tplc="0410001B" w:tentative="1">
      <w:start w:val="1"/>
      <w:numFmt w:val="lowerRoman"/>
      <w:lvlText w:val="%6."/>
      <w:lvlJc w:val="right"/>
      <w:pPr>
        <w:ind w:left="4135" w:hanging="180"/>
      </w:pPr>
    </w:lvl>
    <w:lvl w:ilvl="6" w:tplc="0410000F" w:tentative="1">
      <w:start w:val="1"/>
      <w:numFmt w:val="decimal"/>
      <w:lvlText w:val="%7."/>
      <w:lvlJc w:val="left"/>
      <w:pPr>
        <w:ind w:left="4855" w:hanging="360"/>
      </w:pPr>
    </w:lvl>
    <w:lvl w:ilvl="7" w:tplc="04100019" w:tentative="1">
      <w:start w:val="1"/>
      <w:numFmt w:val="lowerLetter"/>
      <w:lvlText w:val="%8."/>
      <w:lvlJc w:val="left"/>
      <w:pPr>
        <w:ind w:left="5575" w:hanging="360"/>
      </w:pPr>
    </w:lvl>
    <w:lvl w:ilvl="8" w:tplc="0410001B" w:tentative="1">
      <w:start w:val="1"/>
      <w:numFmt w:val="lowerRoman"/>
      <w:lvlText w:val="%9."/>
      <w:lvlJc w:val="right"/>
      <w:pPr>
        <w:ind w:left="6295" w:hanging="180"/>
      </w:pPr>
    </w:lvl>
  </w:abstractNum>
  <w:abstractNum w:abstractNumId="61" w15:restartNumberingAfterBreak="0">
    <w:nsid w:val="72F74AD1"/>
    <w:multiLevelType w:val="hybridMultilevel"/>
    <w:tmpl w:val="9B7EC488"/>
    <w:lvl w:ilvl="0" w:tplc="04100017">
      <w:start w:val="1"/>
      <w:numFmt w:val="lowerLetter"/>
      <w:lvlText w:val="%1)"/>
      <w:lvlJc w:val="left"/>
      <w:pPr>
        <w:tabs>
          <w:tab w:val="num" w:pos="643"/>
        </w:tabs>
        <w:ind w:left="643"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62" w15:restartNumberingAfterBreak="0">
    <w:nsid w:val="731C562A"/>
    <w:multiLevelType w:val="hybridMultilevel"/>
    <w:tmpl w:val="2A0C9DA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6950956"/>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4" w15:restartNumberingAfterBreak="0">
    <w:nsid w:val="784C4E41"/>
    <w:multiLevelType w:val="hybridMultilevel"/>
    <w:tmpl w:val="B9A0C304"/>
    <w:lvl w:ilvl="0" w:tplc="14C8941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6D2D98"/>
    <w:multiLevelType w:val="hybridMultilevel"/>
    <w:tmpl w:val="FF3C3CCA"/>
    <w:lvl w:ilvl="0" w:tplc="7D3627C4">
      <w:start w:val="1"/>
      <w:numFmt w:val="lowerLetter"/>
      <w:lvlText w:val="%1)"/>
      <w:lvlJc w:val="left"/>
      <w:pPr>
        <w:ind w:left="720" w:hanging="360"/>
      </w:pPr>
      <w:rPr>
        <w:rFonts w:ascii="Times New Roman" w:hAnsi="Times New Roman" w:cs="Times New Roman"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79F618BF"/>
    <w:multiLevelType w:val="hybridMultilevel"/>
    <w:tmpl w:val="39E2FFBA"/>
    <w:lvl w:ilvl="0" w:tplc="9134ED8C">
      <w:start w:val="1"/>
      <w:numFmt w:val="bullet"/>
      <w:lvlText w:val=""/>
      <w:lvlJc w:val="right"/>
      <w:pPr>
        <w:ind w:left="720" w:hanging="360"/>
      </w:pPr>
      <w:rPr>
        <w:rFonts w:ascii="Symbol" w:hAnsi="Symbol" w:hint="default"/>
        <w:color w:val="auto"/>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7" w15:restartNumberingAfterBreak="0">
    <w:nsid w:val="7B566CE8"/>
    <w:multiLevelType w:val="hybridMultilevel"/>
    <w:tmpl w:val="5FC20A74"/>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8" w15:restartNumberingAfterBreak="0">
    <w:nsid w:val="7D5B622F"/>
    <w:multiLevelType w:val="hybridMultilevel"/>
    <w:tmpl w:val="CAA2613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EF66563"/>
    <w:multiLevelType w:val="hybridMultilevel"/>
    <w:tmpl w:val="CEF422FC"/>
    <w:lvl w:ilvl="0" w:tplc="726E4D60">
      <w:start w:val="1"/>
      <w:numFmt w:val="upperLetter"/>
      <w:lvlText w:val="%1."/>
      <w:lvlJc w:val="left"/>
      <w:pPr>
        <w:ind w:left="720" w:hanging="360"/>
      </w:pPr>
      <w:rPr>
        <w:rFonts w:ascii="Times New Roman" w:hAnsi="Times New Roman"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0" w15:restartNumberingAfterBreak="0">
    <w:nsid w:val="7EF675D2"/>
    <w:multiLevelType w:val="hybridMultilevel"/>
    <w:tmpl w:val="E804A056"/>
    <w:lvl w:ilvl="0" w:tplc="5AE0C2D4">
      <w:start w:val="1"/>
      <w:numFmt w:val="decimal"/>
      <w:lvlText w:val="%1"/>
      <w:lvlJc w:val="left"/>
      <w:pPr>
        <w:ind w:left="785" w:hanging="360"/>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num w:numId="1" w16cid:durableId="2128504059">
    <w:abstractNumId w:val="4"/>
  </w:num>
  <w:num w:numId="2" w16cid:durableId="1728991530">
    <w:abstractNumId w:val="51"/>
  </w:num>
  <w:num w:numId="3" w16cid:durableId="1603218098">
    <w:abstractNumId w:val="29"/>
  </w:num>
  <w:num w:numId="4" w16cid:durableId="256136302">
    <w:abstractNumId w:val="59"/>
  </w:num>
  <w:num w:numId="5" w16cid:durableId="1616012420">
    <w:abstractNumId w:val="17"/>
  </w:num>
  <w:num w:numId="6" w16cid:durableId="1450317602">
    <w:abstractNumId w:val="40"/>
  </w:num>
  <w:num w:numId="7" w16cid:durableId="650212868">
    <w:abstractNumId w:val="13"/>
  </w:num>
  <w:num w:numId="8" w16cid:durableId="879392066">
    <w:abstractNumId w:val="67"/>
  </w:num>
  <w:num w:numId="9" w16cid:durableId="1506288496">
    <w:abstractNumId w:val="32"/>
  </w:num>
  <w:num w:numId="10" w16cid:durableId="1199657447">
    <w:abstractNumId w:val="25"/>
  </w:num>
  <w:num w:numId="11" w16cid:durableId="2102215541">
    <w:abstractNumId w:val="42"/>
  </w:num>
  <w:num w:numId="12" w16cid:durableId="1982612353">
    <w:abstractNumId w:val="33"/>
  </w:num>
  <w:num w:numId="13" w16cid:durableId="1624921709">
    <w:abstractNumId w:val="9"/>
  </w:num>
  <w:num w:numId="14" w16cid:durableId="1699702423">
    <w:abstractNumId w:val="35"/>
  </w:num>
  <w:num w:numId="15" w16cid:durableId="36321593">
    <w:abstractNumId w:val="0"/>
  </w:num>
  <w:num w:numId="16" w16cid:durableId="1677272141">
    <w:abstractNumId w:val="11"/>
  </w:num>
  <w:num w:numId="17" w16cid:durableId="808326322">
    <w:abstractNumId w:val="21"/>
  </w:num>
  <w:num w:numId="18" w16cid:durableId="993992107">
    <w:abstractNumId w:val="43"/>
  </w:num>
  <w:num w:numId="19" w16cid:durableId="1157695715">
    <w:abstractNumId w:val="8"/>
  </w:num>
  <w:num w:numId="20" w16cid:durableId="1614822253">
    <w:abstractNumId w:val="53"/>
  </w:num>
  <w:num w:numId="21" w16cid:durableId="142430200">
    <w:abstractNumId w:val="38"/>
  </w:num>
  <w:num w:numId="22" w16cid:durableId="543182045">
    <w:abstractNumId w:val="30"/>
  </w:num>
  <w:num w:numId="23" w16cid:durableId="1923563612">
    <w:abstractNumId w:val="22"/>
  </w:num>
  <w:num w:numId="24" w16cid:durableId="1085494839">
    <w:abstractNumId w:val="50"/>
  </w:num>
  <w:num w:numId="25" w16cid:durableId="376126675">
    <w:abstractNumId w:val="65"/>
  </w:num>
  <w:num w:numId="26" w16cid:durableId="809902383">
    <w:abstractNumId w:val="61"/>
  </w:num>
  <w:num w:numId="27" w16cid:durableId="304238721">
    <w:abstractNumId w:val="64"/>
  </w:num>
  <w:num w:numId="28" w16cid:durableId="1399941809">
    <w:abstractNumId w:val="12"/>
  </w:num>
  <w:num w:numId="29" w16cid:durableId="1862696009">
    <w:abstractNumId w:val="1"/>
  </w:num>
  <w:num w:numId="30" w16cid:durableId="1836916181">
    <w:abstractNumId w:val="46"/>
  </w:num>
  <w:num w:numId="31" w16cid:durableId="516892477">
    <w:abstractNumId w:val="16"/>
  </w:num>
  <w:num w:numId="32" w16cid:durableId="2019695458">
    <w:abstractNumId w:val="39"/>
  </w:num>
  <w:num w:numId="33" w16cid:durableId="1420715533">
    <w:abstractNumId w:val="63"/>
  </w:num>
  <w:num w:numId="34" w16cid:durableId="1123889279">
    <w:abstractNumId w:val="24"/>
  </w:num>
  <w:num w:numId="35" w16cid:durableId="2003776295">
    <w:abstractNumId w:val="6"/>
  </w:num>
  <w:num w:numId="36" w16cid:durableId="1266230117">
    <w:abstractNumId w:val="69"/>
  </w:num>
  <w:num w:numId="37" w16cid:durableId="1157846222">
    <w:abstractNumId w:val="4"/>
  </w:num>
  <w:num w:numId="38" w16cid:durableId="2024547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83014759">
    <w:abstractNumId w:val="28"/>
  </w:num>
  <w:num w:numId="40" w16cid:durableId="472408886">
    <w:abstractNumId w:val="44"/>
  </w:num>
  <w:num w:numId="41" w16cid:durableId="1057433077">
    <w:abstractNumId w:val="54"/>
  </w:num>
  <w:num w:numId="42" w16cid:durableId="598178134">
    <w:abstractNumId w:val="3"/>
  </w:num>
  <w:num w:numId="43" w16cid:durableId="1521898109">
    <w:abstractNumId w:val="2"/>
  </w:num>
  <w:num w:numId="44" w16cid:durableId="856963658">
    <w:abstractNumId w:val="68"/>
  </w:num>
  <w:num w:numId="45" w16cid:durableId="1139153350">
    <w:abstractNumId w:val="48"/>
  </w:num>
  <w:num w:numId="46" w16cid:durableId="640814987">
    <w:abstractNumId w:val="55"/>
  </w:num>
  <w:num w:numId="47" w16cid:durableId="1423456226">
    <w:abstractNumId w:val="62"/>
  </w:num>
  <w:num w:numId="48" w16cid:durableId="493180799">
    <w:abstractNumId w:val="66"/>
  </w:num>
  <w:num w:numId="49" w16cid:durableId="1239514714">
    <w:abstractNumId w:val="58"/>
  </w:num>
  <w:num w:numId="50" w16cid:durableId="1920096220">
    <w:abstractNumId w:val="41"/>
  </w:num>
  <w:num w:numId="51" w16cid:durableId="1844858682">
    <w:abstractNumId w:val="45"/>
  </w:num>
  <w:num w:numId="52" w16cid:durableId="572810683">
    <w:abstractNumId w:val="5"/>
  </w:num>
  <w:num w:numId="53" w16cid:durableId="2122991301">
    <w:abstractNumId w:val="20"/>
  </w:num>
  <w:num w:numId="54" w16cid:durableId="2017687515">
    <w:abstractNumId w:val="47"/>
  </w:num>
  <w:num w:numId="55" w16cid:durableId="1894610202">
    <w:abstractNumId w:val="26"/>
  </w:num>
  <w:num w:numId="56" w16cid:durableId="1053523">
    <w:abstractNumId w:val="23"/>
  </w:num>
  <w:num w:numId="57" w16cid:durableId="695616171">
    <w:abstractNumId w:val="27"/>
  </w:num>
  <w:num w:numId="58" w16cid:durableId="703480194">
    <w:abstractNumId w:val="56"/>
  </w:num>
  <w:num w:numId="59" w16cid:durableId="40251480">
    <w:abstractNumId w:val="60"/>
  </w:num>
  <w:num w:numId="60" w16cid:durableId="32970932">
    <w:abstractNumId w:val="36"/>
  </w:num>
  <w:num w:numId="61" w16cid:durableId="818496075">
    <w:abstractNumId w:val="7"/>
  </w:num>
  <w:num w:numId="62" w16cid:durableId="1500190435">
    <w:abstractNumId w:val="34"/>
  </w:num>
  <w:num w:numId="63" w16cid:durableId="629240009">
    <w:abstractNumId w:val="49"/>
  </w:num>
  <w:num w:numId="64" w16cid:durableId="1544561682">
    <w:abstractNumId w:val="37"/>
  </w:num>
  <w:num w:numId="65" w16cid:durableId="792673970">
    <w:abstractNumId w:val="15"/>
  </w:num>
  <w:num w:numId="66" w16cid:durableId="1974019899">
    <w:abstractNumId w:val="70"/>
  </w:num>
  <w:num w:numId="67" w16cid:durableId="1549804491">
    <w:abstractNumId w:val="31"/>
  </w:num>
  <w:num w:numId="68" w16cid:durableId="1198929481">
    <w:abstractNumId w:val="19"/>
  </w:num>
  <w:num w:numId="69" w16cid:durableId="1343052413">
    <w:abstractNumId w:val="52"/>
  </w:num>
  <w:num w:numId="70" w16cid:durableId="14768346">
    <w:abstractNumId w:val="57"/>
  </w:num>
  <w:num w:numId="71" w16cid:durableId="856390971">
    <w:abstractNumId w:val="14"/>
  </w:num>
  <w:num w:numId="72" w16cid:durableId="1413549807">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34"/>
    <w:rsid w:val="000001B7"/>
    <w:rsid w:val="0000057A"/>
    <w:rsid w:val="00000C2F"/>
    <w:rsid w:val="00005EED"/>
    <w:rsid w:val="00007A86"/>
    <w:rsid w:val="0001260E"/>
    <w:rsid w:val="00012F2D"/>
    <w:rsid w:val="0001339C"/>
    <w:rsid w:val="000148A3"/>
    <w:rsid w:val="000158CC"/>
    <w:rsid w:val="000177A9"/>
    <w:rsid w:val="00017DAB"/>
    <w:rsid w:val="00021359"/>
    <w:rsid w:val="0002228F"/>
    <w:rsid w:val="00024942"/>
    <w:rsid w:val="00024E7E"/>
    <w:rsid w:val="000254C0"/>
    <w:rsid w:val="000270FE"/>
    <w:rsid w:val="0002736A"/>
    <w:rsid w:val="0002736F"/>
    <w:rsid w:val="000279B2"/>
    <w:rsid w:val="00027AB6"/>
    <w:rsid w:val="000321E3"/>
    <w:rsid w:val="000363E6"/>
    <w:rsid w:val="00040CA5"/>
    <w:rsid w:val="0004345F"/>
    <w:rsid w:val="00043524"/>
    <w:rsid w:val="000455C8"/>
    <w:rsid w:val="00045DF5"/>
    <w:rsid w:val="0005173A"/>
    <w:rsid w:val="00053A4A"/>
    <w:rsid w:val="00053E98"/>
    <w:rsid w:val="000548BC"/>
    <w:rsid w:val="00054A89"/>
    <w:rsid w:val="00054D34"/>
    <w:rsid w:val="000551C2"/>
    <w:rsid w:val="00055C60"/>
    <w:rsid w:val="00060EA9"/>
    <w:rsid w:val="0006198A"/>
    <w:rsid w:val="00062403"/>
    <w:rsid w:val="00063735"/>
    <w:rsid w:val="00070279"/>
    <w:rsid w:val="00070DD4"/>
    <w:rsid w:val="00072BA5"/>
    <w:rsid w:val="00072CF1"/>
    <w:rsid w:val="00073D8E"/>
    <w:rsid w:val="00075AE9"/>
    <w:rsid w:val="000770A9"/>
    <w:rsid w:val="000775CA"/>
    <w:rsid w:val="000779C4"/>
    <w:rsid w:val="00080449"/>
    <w:rsid w:val="0008048A"/>
    <w:rsid w:val="000817BC"/>
    <w:rsid w:val="00085475"/>
    <w:rsid w:val="0008663E"/>
    <w:rsid w:val="00086D5C"/>
    <w:rsid w:val="00087150"/>
    <w:rsid w:val="0008766C"/>
    <w:rsid w:val="0008796F"/>
    <w:rsid w:val="00087D2C"/>
    <w:rsid w:val="0009477B"/>
    <w:rsid w:val="00095996"/>
    <w:rsid w:val="000965D6"/>
    <w:rsid w:val="00096A52"/>
    <w:rsid w:val="0009789F"/>
    <w:rsid w:val="000979BF"/>
    <w:rsid w:val="00097A21"/>
    <w:rsid w:val="000A14CA"/>
    <w:rsid w:val="000A1F66"/>
    <w:rsid w:val="000A2AB2"/>
    <w:rsid w:val="000A37CE"/>
    <w:rsid w:val="000A621B"/>
    <w:rsid w:val="000B04F9"/>
    <w:rsid w:val="000B41CC"/>
    <w:rsid w:val="000B4F8C"/>
    <w:rsid w:val="000B7B29"/>
    <w:rsid w:val="000C2811"/>
    <w:rsid w:val="000C2A30"/>
    <w:rsid w:val="000C2BE4"/>
    <w:rsid w:val="000C2C33"/>
    <w:rsid w:val="000C4309"/>
    <w:rsid w:val="000C542C"/>
    <w:rsid w:val="000C7555"/>
    <w:rsid w:val="000D4ACB"/>
    <w:rsid w:val="000D552B"/>
    <w:rsid w:val="000D5F47"/>
    <w:rsid w:val="000D600F"/>
    <w:rsid w:val="000D6454"/>
    <w:rsid w:val="000D6B92"/>
    <w:rsid w:val="000E2F0E"/>
    <w:rsid w:val="000E6E98"/>
    <w:rsid w:val="000F01DD"/>
    <w:rsid w:val="000F0B4B"/>
    <w:rsid w:val="000F0FCB"/>
    <w:rsid w:val="000F28C4"/>
    <w:rsid w:val="000F5317"/>
    <w:rsid w:val="000F5793"/>
    <w:rsid w:val="000F6200"/>
    <w:rsid w:val="000F7B09"/>
    <w:rsid w:val="0010047F"/>
    <w:rsid w:val="00102341"/>
    <w:rsid w:val="00103EA7"/>
    <w:rsid w:val="00103FEC"/>
    <w:rsid w:val="00104DDF"/>
    <w:rsid w:val="00105AF3"/>
    <w:rsid w:val="001077BE"/>
    <w:rsid w:val="00107BC7"/>
    <w:rsid w:val="00107E7E"/>
    <w:rsid w:val="00112A54"/>
    <w:rsid w:val="00112A61"/>
    <w:rsid w:val="00112CED"/>
    <w:rsid w:val="001146E3"/>
    <w:rsid w:val="00114867"/>
    <w:rsid w:val="00115037"/>
    <w:rsid w:val="0011508B"/>
    <w:rsid w:val="00115157"/>
    <w:rsid w:val="00117B02"/>
    <w:rsid w:val="00117E7F"/>
    <w:rsid w:val="0012074B"/>
    <w:rsid w:val="00121B57"/>
    <w:rsid w:val="0012213E"/>
    <w:rsid w:val="00122CDE"/>
    <w:rsid w:val="0012641D"/>
    <w:rsid w:val="0012697D"/>
    <w:rsid w:val="00127676"/>
    <w:rsid w:val="001276FE"/>
    <w:rsid w:val="00130206"/>
    <w:rsid w:val="00130B95"/>
    <w:rsid w:val="0013479B"/>
    <w:rsid w:val="00137776"/>
    <w:rsid w:val="00140695"/>
    <w:rsid w:val="00140799"/>
    <w:rsid w:val="00141C33"/>
    <w:rsid w:val="00143835"/>
    <w:rsid w:val="00143F23"/>
    <w:rsid w:val="001446A8"/>
    <w:rsid w:val="00144A42"/>
    <w:rsid w:val="00145F7B"/>
    <w:rsid w:val="00147009"/>
    <w:rsid w:val="00147B54"/>
    <w:rsid w:val="00147F66"/>
    <w:rsid w:val="00150A22"/>
    <w:rsid w:val="00150B7F"/>
    <w:rsid w:val="001515C3"/>
    <w:rsid w:val="00151D8E"/>
    <w:rsid w:val="00154D31"/>
    <w:rsid w:val="0016174B"/>
    <w:rsid w:val="00161BF4"/>
    <w:rsid w:val="0016782F"/>
    <w:rsid w:val="00170B3F"/>
    <w:rsid w:val="00172E31"/>
    <w:rsid w:val="00173471"/>
    <w:rsid w:val="001742F7"/>
    <w:rsid w:val="001746C8"/>
    <w:rsid w:val="0017487A"/>
    <w:rsid w:val="001751F3"/>
    <w:rsid w:val="00175BE0"/>
    <w:rsid w:val="00176277"/>
    <w:rsid w:val="0017645C"/>
    <w:rsid w:val="00177882"/>
    <w:rsid w:val="00177F3A"/>
    <w:rsid w:val="001809F4"/>
    <w:rsid w:val="0018620E"/>
    <w:rsid w:val="00187377"/>
    <w:rsid w:val="001902CB"/>
    <w:rsid w:val="00190B26"/>
    <w:rsid w:val="00191800"/>
    <w:rsid w:val="001941F6"/>
    <w:rsid w:val="00195DF4"/>
    <w:rsid w:val="00195EBB"/>
    <w:rsid w:val="001968C2"/>
    <w:rsid w:val="001A08CD"/>
    <w:rsid w:val="001A1B7E"/>
    <w:rsid w:val="001A2699"/>
    <w:rsid w:val="001A4F4A"/>
    <w:rsid w:val="001A5FC5"/>
    <w:rsid w:val="001A6051"/>
    <w:rsid w:val="001B1220"/>
    <w:rsid w:val="001B1790"/>
    <w:rsid w:val="001B52C8"/>
    <w:rsid w:val="001B64F3"/>
    <w:rsid w:val="001B784B"/>
    <w:rsid w:val="001C0C8F"/>
    <w:rsid w:val="001C2C13"/>
    <w:rsid w:val="001C57D2"/>
    <w:rsid w:val="001C7FC8"/>
    <w:rsid w:val="001D007E"/>
    <w:rsid w:val="001D0F2A"/>
    <w:rsid w:val="001D2411"/>
    <w:rsid w:val="001D2E5E"/>
    <w:rsid w:val="001D340C"/>
    <w:rsid w:val="001D39D1"/>
    <w:rsid w:val="001D4E5B"/>
    <w:rsid w:val="001D620B"/>
    <w:rsid w:val="001D6289"/>
    <w:rsid w:val="001D6B36"/>
    <w:rsid w:val="001E2147"/>
    <w:rsid w:val="001E38E7"/>
    <w:rsid w:val="001E69D6"/>
    <w:rsid w:val="001F0C21"/>
    <w:rsid w:val="001F1A8B"/>
    <w:rsid w:val="001F3DC6"/>
    <w:rsid w:val="001F52CA"/>
    <w:rsid w:val="001F71C2"/>
    <w:rsid w:val="002017E0"/>
    <w:rsid w:val="00201AEE"/>
    <w:rsid w:val="00202CC2"/>
    <w:rsid w:val="0020467E"/>
    <w:rsid w:val="002047FE"/>
    <w:rsid w:val="00204EB2"/>
    <w:rsid w:val="00205685"/>
    <w:rsid w:val="0020603F"/>
    <w:rsid w:val="00207241"/>
    <w:rsid w:val="00223309"/>
    <w:rsid w:val="002244AE"/>
    <w:rsid w:val="00225806"/>
    <w:rsid w:val="0022686C"/>
    <w:rsid w:val="0022751E"/>
    <w:rsid w:val="00230BA1"/>
    <w:rsid w:val="002317B6"/>
    <w:rsid w:val="00232A21"/>
    <w:rsid w:val="00232C9A"/>
    <w:rsid w:val="00237F25"/>
    <w:rsid w:val="00240DEE"/>
    <w:rsid w:val="00241BD2"/>
    <w:rsid w:val="002427AE"/>
    <w:rsid w:val="00242DD9"/>
    <w:rsid w:val="0024520B"/>
    <w:rsid w:val="00246707"/>
    <w:rsid w:val="00250817"/>
    <w:rsid w:val="00251D67"/>
    <w:rsid w:val="0025466E"/>
    <w:rsid w:val="00254BEE"/>
    <w:rsid w:val="00257DF9"/>
    <w:rsid w:val="00260496"/>
    <w:rsid w:val="00260D94"/>
    <w:rsid w:val="0026121B"/>
    <w:rsid w:val="00261F11"/>
    <w:rsid w:val="00262B2A"/>
    <w:rsid w:val="0026418A"/>
    <w:rsid w:val="00265B54"/>
    <w:rsid w:val="00266449"/>
    <w:rsid w:val="00270ECA"/>
    <w:rsid w:val="002722AB"/>
    <w:rsid w:val="00273B21"/>
    <w:rsid w:val="00274EA1"/>
    <w:rsid w:val="00275253"/>
    <w:rsid w:val="00282552"/>
    <w:rsid w:val="0028625E"/>
    <w:rsid w:val="00286402"/>
    <w:rsid w:val="00291502"/>
    <w:rsid w:val="002A0789"/>
    <w:rsid w:val="002A17C7"/>
    <w:rsid w:val="002A1976"/>
    <w:rsid w:val="002A27E9"/>
    <w:rsid w:val="002A4BC0"/>
    <w:rsid w:val="002A553D"/>
    <w:rsid w:val="002A5597"/>
    <w:rsid w:val="002B147A"/>
    <w:rsid w:val="002B2984"/>
    <w:rsid w:val="002B2C58"/>
    <w:rsid w:val="002B5FD5"/>
    <w:rsid w:val="002B666C"/>
    <w:rsid w:val="002C418D"/>
    <w:rsid w:val="002C4630"/>
    <w:rsid w:val="002C54C7"/>
    <w:rsid w:val="002C6C44"/>
    <w:rsid w:val="002C7EEE"/>
    <w:rsid w:val="002D01CE"/>
    <w:rsid w:val="002D1A62"/>
    <w:rsid w:val="002D4B8F"/>
    <w:rsid w:val="002D545A"/>
    <w:rsid w:val="002D548D"/>
    <w:rsid w:val="002D70C0"/>
    <w:rsid w:val="002E01C8"/>
    <w:rsid w:val="002E05DF"/>
    <w:rsid w:val="002E130D"/>
    <w:rsid w:val="002E223E"/>
    <w:rsid w:val="002E2D19"/>
    <w:rsid w:val="002E3C47"/>
    <w:rsid w:val="002E5539"/>
    <w:rsid w:val="002F6666"/>
    <w:rsid w:val="002F75E9"/>
    <w:rsid w:val="003006C3"/>
    <w:rsid w:val="003016A5"/>
    <w:rsid w:val="00303A0E"/>
    <w:rsid w:val="00306A83"/>
    <w:rsid w:val="00307E83"/>
    <w:rsid w:val="00311DFD"/>
    <w:rsid w:val="003126D4"/>
    <w:rsid w:val="003130FE"/>
    <w:rsid w:val="00313A81"/>
    <w:rsid w:val="003144BF"/>
    <w:rsid w:val="00316688"/>
    <w:rsid w:val="0031671A"/>
    <w:rsid w:val="003176D7"/>
    <w:rsid w:val="00317BB6"/>
    <w:rsid w:val="00317CD2"/>
    <w:rsid w:val="00317FF8"/>
    <w:rsid w:val="00323747"/>
    <w:rsid w:val="00324501"/>
    <w:rsid w:val="00324506"/>
    <w:rsid w:val="0032467A"/>
    <w:rsid w:val="00325A6B"/>
    <w:rsid w:val="003265B4"/>
    <w:rsid w:val="00326B82"/>
    <w:rsid w:val="0033090B"/>
    <w:rsid w:val="00330E7B"/>
    <w:rsid w:val="003312DB"/>
    <w:rsid w:val="00332515"/>
    <w:rsid w:val="0033421B"/>
    <w:rsid w:val="003402BD"/>
    <w:rsid w:val="00342239"/>
    <w:rsid w:val="00342276"/>
    <w:rsid w:val="003422CD"/>
    <w:rsid w:val="00342CD3"/>
    <w:rsid w:val="0034328A"/>
    <w:rsid w:val="003432C0"/>
    <w:rsid w:val="00345D98"/>
    <w:rsid w:val="00347839"/>
    <w:rsid w:val="00347A6E"/>
    <w:rsid w:val="00350EAC"/>
    <w:rsid w:val="003511BD"/>
    <w:rsid w:val="00351ECF"/>
    <w:rsid w:val="00353169"/>
    <w:rsid w:val="00354654"/>
    <w:rsid w:val="00354783"/>
    <w:rsid w:val="00354850"/>
    <w:rsid w:val="00355479"/>
    <w:rsid w:val="00355A7F"/>
    <w:rsid w:val="00356611"/>
    <w:rsid w:val="00360A84"/>
    <w:rsid w:val="003630C8"/>
    <w:rsid w:val="0036461D"/>
    <w:rsid w:val="00367031"/>
    <w:rsid w:val="00367B2F"/>
    <w:rsid w:val="00370198"/>
    <w:rsid w:val="003703B3"/>
    <w:rsid w:val="00370F37"/>
    <w:rsid w:val="003725AB"/>
    <w:rsid w:val="0037284C"/>
    <w:rsid w:val="00372B3F"/>
    <w:rsid w:val="00375E5F"/>
    <w:rsid w:val="00377963"/>
    <w:rsid w:val="00377992"/>
    <w:rsid w:val="00377BDA"/>
    <w:rsid w:val="00380D7B"/>
    <w:rsid w:val="00380DD5"/>
    <w:rsid w:val="003815DD"/>
    <w:rsid w:val="0038189E"/>
    <w:rsid w:val="003834BA"/>
    <w:rsid w:val="003835D0"/>
    <w:rsid w:val="003871C1"/>
    <w:rsid w:val="00387F1E"/>
    <w:rsid w:val="003912A0"/>
    <w:rsid w:val="00392EB6"/>
    <w:rsid w:val="00393333"/>
    <w:rsid w:val="00394CA6"/>
    <w:rsid w:val="00394F64"/>
    <w:rsid w:val="00397056"/>
    <w:rsid w:val="003A02A6"/>
    <w:rsid w:val="003A14D8"/>
    <w:rsid w:val="003A173E"/>
    <w:rsid w:val="003A2AD2"/>
    <w:rsid w:val="003A3319"/>
    <w:rsid w:val="003A4FD7"/>
    <w:rsid w:val="003A645C"/>
    <w:rsid w:val="003A761D"/>
    <w:rsid w:val="003B02A7"/>
    <w:rsid w:val="003B1D2D"/>
    <w:rsid w:val="003B259A"/>
    <w:rsid w:val="003B4677"/>
    <w:rsid w:val="003B5D25"/>
    <w:rsid w:val="003B6CAC"/>
    <w:rsid w:val="003C1ADD"/>
    <w:rsid w:val="003C1F75"/>
    <w:rsid w:val="003C210C"/>
    <w:rsid w:val="003C3C9C"/>
    <w:rsid w:val="003C458C"/>
    <w:rsid w:val="003C6EAA"/>
    <w:rsid w:val="003C74EC"/>
    <w:rsid w:val="003C7A5B"/>
    <w:rsid w:val="003C7C08"/>
    <w:rsid w:val="003D0AF6"/>
    <w:rsid w:val="003D0DAF"/>
    <w:rsid w:val="003D1327"/>
    <w:rsid w:val="003D519D"/>
    <w:rsid w:val="003D5BF6"/>
    <w:rsid w:val="003D5FF6"/>
    <w:rsid w:val="003D66CB"/>
    <w:rsid w:val="003D7DEE"/>
    <w:rsid w:val="003E0F08"/>
    <w:rsid w:val="003E106C"/>
    <w:rsid w:val="003E404E"/>
    <w:rsid w:val="003E4F1C"/>
    <w:rsid w:val="003E59CE"/>
    <w:rsid w:val="003E719B"/>
    <w:rsid w:val="003E7269"/>
    <w:rsid w:val="003E7DDF"/>
    <w:rsid w:val="003F0AD5"/>
    <w:rsid w:val="003F18A3"/>
    <w:rsid w:val="003F23B9"/>
    <w:rsid w:val="003F3479"/>
    <w:rsid w:val="003F61D9"/>
    <w:rsid w:val="003F625C"/>
    <w:rsid w:val="003F6361"/>
    <w:rsid w:val="003F7CEC"/>
    <w:rsid w:val="004022DF"/>
    <w:rsid w:val="004032AF"/>
    <w:rsid w:val="00403D8E"/>
    <w:rsid w:val="00404055"/>
    <w:rsid w:val="00404D05"/>
    <w:rsid w:val="00405DC3"/>
    <w:rsid w:val="00406E96"/>
    <w:rsid w:val="00410904"/>
    <w:rsid w:val="0041216C"/>
    <w:rsid w:val="00413EDC"/>
    <w:rsid w:val="0041638B"/>
    <w:rsid w:val="00421D27"/>
    <w:rsid w:val="004220BB"/>
    <w:rsid w:val="00422616"/>
    <w:rsid w:val="00422C40"/>
    <w:rsid w:val="004230AD"/>
    <w:rsid w:val="00424F79"/>
    <w:rsid w:val="004251F2"/>
    <w:rsid w:val="004268A1"/>
    <w:rsid w:val="00427654"/>
    <w:rsid w:val="0043280A"/>
    <w:rsid w:val="00432E48"/>
    <w:rsid w:val="0043542C"/>
    <w:rsid w:val="0043678C"/>
    <w:rsid w:val="00436B4F"/>
    <w:rsid w:val="00440843"/>
    <w:rsid w:val="00442157"/>
    <w:rsid w:val="00442AAE"/>
    <w:rsid w:val="004437FF"/>
    <w:rsid w:val="00446A6F"/>
    <w:rsid w:val="00450D73"/>
    <w:rsid w:val="00453F3A"/>
    <w:rsid w:val="004540B4"/>
    <w:rsid w:val="004545B1"/>
    <w:rsid w:val="00455423"/>
    <w:rsid w:val="00455861"/>
    <w:rsid w:val="00456975"/>
    <w:rsid w:val="00457EFD"/>
    <w:rsid w:val="00460EB5"/>
    <w:rsid w:val="00461832"/>
    <w:rsid w:val="00462D48"/>
    <w:rsid w:val="00462E3F"/>
    <w:rsid w:val="00462F90"/>
    <w:rsid w:val="00465490"/>
    <w:rsid w:val="00467951"/>
    <w:rsid w:val="00467CA1"/>
    <w:rsid w:val="00471BE8"/>
    <w:rsid w:val="004721A7"/>
    <w:rsid w:val="00472C81"/>
    <w:rsid w:val="00474807"/>
    <w:rsid w:val="004751AA"/>
    <w:rsid w:val="00476920"/>
    <w:rsid w:val="00481D45"/>
    <w:rsid w:val="00481D5F"/>
    <w:rsid w:val="00482861"/>
    <w:rsid w:val="00484316"/>
    <w:rsid w:val="00484408"/>
    <w:rsid w:val="00487220"/>
    <w:rsid w:val="004906CE"/>
    <w:rsid w:val="00490BE9"/>
    <w:rsid w:val="004943FB"/>
    <w:rsid w:val="00494745"/>
    <w:rsid w:val="00495521"/>
    <w:rsid w:val="004976B7"/>
    <w:rsid w:val="004A0366"/>
    <w:rsid w:val="004A17F5"/>
    <w:rsid w:val="004A2692"/>
    <w:rsid w:val="004A2FD1"/>
    <w:rsid w:val="004A35E5"/>
    <w:rsid w:val="004A390F"/>
    <w:rsid w:val="004B1A98"/>
    <w:rsid w:val="004B1F4F"/>
    <w:rsid w:val="004B36AD"/>
    <w:rsid w:val="004B380D"/>
    <w:rsid w:val="004B3C9D"/>
    <w:rsid w:val="004B3D2B"/>
    <w:rsid w:val="004B450C"/>
    <w:rsid w:val="004B4B69"/>
    <w:rsid w:val="004B5BC1"/>
    <w:rsid w:val="004B61D8"/>
    <w:rsid w:val="004B6628"/>
    <w:rsid w:val="004B76F6"/>
    <w:rsid w:val="004C22DC"/>
    <w:rsid w:val="004C24AF"/>
    <w:rsid w:val="004C5BCB"/>
    <w:rsid w:val="004C6A9B"/>
    <w:rsid w:val="004C71A0"/>
    <w:rsid w:val="004D1B51"/>
    <w:rsid w:val="004D289A"/>
    <w:rsid w:val="004D29E8"/>
    <w:rsid w:val="004D36CD"/>
    <w:rsid w:val="004D3FCF"/>
    <w:rsid w:val="004D5871"/>
    <w:rsid w:val="004D75B1"/>
    <w:rsid w:val="004E0575"/>
    <w:rsid w:val="004E09C6"/>
    <w:rsid w:val="004E2908"/>
    <w:rsid w:val="004E383B"/>
    <w:rsid w:val="004E47F1"/>
    <w:rsid w:val="004F0238"/>
    <w:rsid w:val="004F3EF8"/>
    <w:rsid w:val="004F4F0B"/>
    <w:rsid w:val="005016CD"/>
    <w:rsid w:val="0050291A"/>
    <w:rsid w:val="00502F7C"/>
    <w:rsid w:val="00504DEE"/>
    <w:rsid w:val="00505F8B"/>
    <w:rsid w:val="00507011"/>
    <w:rsid w:val="005119F3"/>
    <w:rsid w:val="00511E99"/>
    <w:rsid w:val="00514DDE"/>
    <w:rsid w:val="00514EEE"/>
    <w:rsid w:val="00517773"/>
    <w:rsid w:val="00521779"/>
    <w:rsid w:val="00522519"/>
    <w:rsid w:val="005239A9"/>
    <w:rsid w:val="00523D80"/>
    <w:rsid w:val="00523ED2"/>
    <w:rsid w:val="0052570D"/>
    <w:rsid w:val="00526192"/>
    <w:rsid w:val="005309C5"/>
    <w:rsid w:val="0053153D"/>
    <w:rsid w:val="005361AC"/>
    <w:rsid w:val="00537218"/>
    <w:rsid w:val="00537FBA"/>
    <w:rsid w:val="00541365"/>
    <w:rsid w:val="005421BE"/>
    <w:rsid w:val="00542A87"/>
    <w:rsid w:val="00542FF6"/>
    <w:rsid w:val="00544EF4"/>
    <w:rsid w:val="00546D01"/>
    <w:rsid w:val="00550182"/>
    <w:rsid w:val="005501B2"/>
    <w:rsid w:val="00551B17"/>
    <w:rsid w:val="00551BF1"/>
    <w:rsid w:val="00551F65"/>
    <w:rsid w:val="00552044"/>
    <w:rsid w:val="005525C5"/>
    <w:rsid w:val="005535D0"/>
    <w:rsid w:val="005546CF"/>
    <w:rsid w:val="00555485"/>
    <w:rsid w:val="0055564A"/>
    <w:rsid w:val="00556C50"/>
    <w:rsid w:val="0055733E"/>
    <w:rsid w:val="005628C3"/>
    <w:rsid w:val="0056398E"/>
    <w:rsid w:val="00567618"/>
    <w:rsid w:val="005676FB"/>
    <w:rsid w:val="00567AA3"/>
    <w:rsid w:val="00567BF4"/>
    <w:rsid w:val="0057008A"/>
    <w:rsid w:val="00570191"/>
    <w:rsid w:val="00571EDA"/>
    <w:rsid w:val="00571EE0"/>
    <w:rsid w:val="005766AE"/>
    <w:rsid w:val="00577220"/>
    <w:rsid w:val="0058322C"/>
    <w:rsid w:val="00583F9C"/>
    <w:rsid w:val="005848DB"/>
    <w:rsid w:val="00584B04"/>
    <w:rsid w:val="00585EF8"/>
    <w:rsid w:val="00594314"/>
    <w:rsid w:val="00595EF7"/>
    <w:rsid w:val="00596DB3"/>
    <w:rsid w:val="00596FD4"/>
    <w:rsid w:val="00597143"/>
    <w:rsid w:val="00597FE2"/>
    <w:rsid w:val="005A1572"/>
    <w:rsid w:val="005A43DC"/>
    <w:rsid w:val="005A778F"/>
    <w:rsid w:val="005B3589"/>
    <w:rsid w:val="005B38F6"/>
    <w:rsid w:val="005B3970"/>
    <w:rsid w:val="005B3B63"/>
    <w:rsid w:val="005B4B29"/>
    <w:rsid w:val="005B5279"/>
    <w:rsid w:val="005B61BF"/>
    <w:rsid w:val="005B6E9D"/>
    <w:rsid w:val="005C085C"/>
    <w:rsid w:val="005C0E86"/>
    <w:rsid w:val="005C1011"/>
    <w:rsid w:val="005C16A3"/>
    <w:rsid w:val="005C1A2B"/>
    <w:rsid w:val="005C4797"/>
    <w:rsid w:val="005C74EB"/>
    <w:rsid w:val="005C7610"/>
    <w:rsid w:val="005C7A95"/>
    <w:rsid w:val="005D07FE"/>
    <w:rsid w:val="005D1FAD"/>
    <w:rsid w:val="005D356D"/>
    <w:rsid w:val="005D4E38"/>
    <w:rsid w:val="005D5CF9"/>
    <w:rsid w:val="005D6FF0"/>
    <w:rsid w:val="005D703A"/>
    <w:rsid w:val="005E144D"/>
    <w:rsid w:val="005E161F"/>
    <w:rsid w:val="005E1820"/>
    <w:rsid w:val="005E2866"/>
    <w:rsid w:val="005E3D1B"/>
    <w:rsid w:val="005E44F4"/>
    <w:rsid w:val="005E5E93"/>
    <w:rsid w:val="005E6215"/>
    <w:rsid w:val="005E7DBB"/>
    <w:rsid w:val="005F1386"/>
    <w:rsid w:val="005F3CB5"/>
    <w:rsid w:val="005F52DB"/>
    <w:rsid w:val="005F6255"/>
    <w:rsid w:val="006009E7"/>
    <w:rsid w:val="00600C29"/>
    <w:rsid w:val="006015F6"/>
    <w:rsid w:val="00602443"/>
    <w:rsid w:val="006026CD"/>
    <w:rsid w:val="00602D34"/>
    <w:rsid w:val="00605B56"/>
    <w:rsid w:val="0060669B"/>
    <w:rsid w:val="00606FA1"/>
    <w:rsid w:val="006110BD"/>
    <w:rsid w:val="0061140F"/>
    <w:rsid w:val="00612225"/>
    <w:rsid w:val="006127B1"/>
    <w:rsid w:val="00613314"/>
    <w:rsid w:val="00615164"/>
    <w:rsid w:val="006153E2"/>
    <w:rsid w:val="0061583C"/>
    <w:rsid w:val="0061681D"/>
    <w:rsid w:val="00616BA7"/>
    <w:rsid w:val="00617051"/>
    <w:rsid w:val="00617A0C"/>
    <w:rsid w:val="00623256"/>
    <w:rsid w:val="006234B4"/>
    <w:rsid w:val="00623D28"/>
    <w:rsid w:val="006243D8"/>
    <w:rsid w:val="00625F83"/>
    <w:rsid w:val="006305A4"/>
    <w:rsid w:val="00633E50"/>
    <w:rsid w:val="0063496C"/>
    <w:rsid w:val="00635871"/>
    <w:rsid w:val="0064002A"/>
    <w:rsid w:val="0064195C"/>
    <w:rsid w:val="00641C24"/>
    <w:rsid w:val="00642D28"/>
    <w:rsid w:val="006438E5"/>
    <w:rsid w:val="00644DAB"/>
    <w:rsid w:val="00645D92"/>
    <w:rsid w:val="00645E90"/>
    <w:rsid w:val="006463C5"/>
    <w:rsid w:val="0064719B"/>
    <w:rsid w:val="00647B65"/>
    <w:rsid w:val="00647FCD"/>
    <w:rsid w:val="00651800"/>
    <w:rsid w:val="0065191A"/>
    <w:rsid w:val="00652110"/>
    <w:rsid w:val="006524F9"/>
    <w:rsid w:val="00653269"/>
    <w:rsid w:val="006537BA"/>
    <w:rsid w:val="00656C87"/>
    <w:rsid w:val="00657DF0"/>
    <w:rsid w:val="0066215E"/>
    <w:rsid w:val="006624DA"/>
    <w:rsid w:val="00664461"/>
    <w:rsid w:val="0066624A"/>
    <w:rsid w:val="006665DB"/>
    <w:rsid w:val="00666717"/>
    <w:rsid w:val="006677F9"/>
    <w:rsid w:val="00672E05"/>
    <w:rsid w:val="0067494A"/>
    <w:rsid w:val="006772CF"/>
    <w:rsid w:val="0067784C"/>
    <w:rsid w:val="00680BC9"/>
    <w:rsid w:val="006815F8"/>
    <w:rsid w:val="00683038"/>
    <w:rsid w:val="00684162"/>
    <w:rsid w:val="00684B41"/>
    <w:rsid w:val="00684C6A"/>
    <w:rsid w:val="00684F77"/>
    <w:rsid w:val="00687266"/>
    <w:rsid w:val="00691D06"/>
    <w:rsid w:val="00691E37"/>
    <w:rsid w:val="0069554A"/>
    <w:rsid w:val="006A05B5"/>
    <w:rsid w:val="006A0DBB"/>
    <w:rsid w:val="006A1DFC"/>
    <w:rsid w:val="006A27BF"/>
    <w:rsid w:val="006A43FE"/>
    <w:rsid w:val="006A4948"/>
    <w:rsid w:val="006A4A6F"/>
    <w:rsid w:val="006A6523"/>
    <w:rsid w:val="006B0546"/>
    <w:rsid w:val="006B0DCA"/>
    <w:rsid w:val="006B0DDF"/>
    <w:rsid w:val="006B1FCB"/>
    <w:rsid w:val="006B2831"/>
    <w:rsid w:val="006B41EB"/>
    <w:rsid w:val="006B4C23"/>
    <w:rsid w:val="006B54DA"/>
    <w:rsid w:val="006B579C"/>
    <w:rsid w:val="006B5DC2"/>
    <w:rsid w:val="006B79C3"/>
    <w:rsid w:val="006C0316"/>
    <w:rsid w:val="006C0A50"/>
    <w:rsid w:val="006C330C"/>
    <w:rsid w:val="006C427A"/>
    <w:rsid w:val="006C4308"/>
    <w:rsid w:val="006C48B7"/>
    <w:rsid w:val="006C48BB"/>
    <w:rsid w:val="006C4B0D"/>
    <w:rsid w:val="006C65E5"/>
    <w:rsid w:val="006C6C98"/>
    <w:rsid w:val="006D0206"/>
    <w:rsid w:val="006D1A7F"/>
    <w:rsid w:val="006D212E"/>
    <w:rsid w:val="006D2755"/>
    <w:rsid w:val="006D2E78"/>
    <w:rsid w:val="006D4F47"/>
    <w:rsid w:val="006E7406"/>
    <w:rsid w:val="006E7623"/>
    <w:rsid w:val="006F0CD7"/>
    <w:rsid w:val="006F1D4B"/>
    <w:rsid w:val="006F22D3"/>
    <w:rsid w:val="006F3024"/>
    <w:rsid w:val="006F6578"/>
    <w:rsid w:val="006F7DD3"/>
    <w:rsid w:val="007001D3"/>
    <w:rsid w:val="007018EF"/>
    <w:rsid w:val="0070195F"/>
    <w:rsid w:val="00701B67"/>
    <w:rsid w:val="00704287"/>
    <w:rsid w:val="0070526F"/>
    <w:rsid w:val="0070582E"/>
    <w:rsid w:val="007067A3"/>
    <w:rsid w:val="00711BB2"/>
    <w:rsid w:val="0071565E"/>
    <w:rsid w:val="00715801"/>
    <w:rsid w:val="00716297"/>
    <w:rsid w:val="007172A4"/>
    <w:rsid w:val="007201E4"/>
    <w:rsid w:val="007309A2"/>
    <w:rsid w:val="00731B25"/>
    <w:rsid w:val="00731DC6"/>
    <w:rsid w:val="007323FC"/>
    <w:rsid w:val="00732405"/>
    <w:rsid w:val="00734CCE"/>
    <w:rsid w:val="00734D27"/>
    <w:rsid w:val="00736691"/>
    <w:rsid w:val="007405B2"/>
    <w:rsid w:val="00743D02"/>
    <w:rsid w:val="00744394"/>
    <w:rsid w:val="007447A1"/>
    <w:rsid w:val="007455D7"/>
    <w:rsid w:val="00745C29"/>
    <w:rsid w:val="00746108"/>
    <w:rsid w:val="00746FE1"/>
    <w:rsid w:val="00747586"/>
    <w:rsid w:val="00750C29"/>
    <w:rsid w:val="00750FFB"/>
    <w:rsid w:val="007510D7"/>
    <w:rsid w:val="00752481"/>
    <w:rsid w:val="00753B33"/>
    <w:rsid w:val="00755066"/>
    <w:rsid w:val="00755829"/>
    <w:rsid w:val="00756CAD"/>
    <w:rsid w:val="007613AD"/>
    <w:rsid w:val="00762597"/>
    <w:rsid w:val="00762CBB"/>
    <w:rsid w:val="00764E71"/>
    <w:rsid w:val="00766705"/>
    <w:rsid w:val="00767AA1"/>
    <w:rsid w:val="007767D5"/>
    <w:rsid w:val="00776EDE"/>
    <w:rsid w:val="00776F04"/>
    <w:rsid w:val="00777B86"/>
    <w:rsid w:val="007806FC"/>
    <w:rsid w:val="00785AE4"/>
    <w:rsid w:val="00786A17"/>
    <w:rsid w:val="00790136"/>
    <w:rsid w:val="007914B2"/>
    <w:rsid w:val="00794B3B"/>
    <w:rsid w:val="0079518B"/>
    <w:rsid w:val="00795BB1"/>
    <w:rsid w:val="007A0196"/>
    <w:rsid w:val="007A0B6A"/>
    <w:rsid w:val="007A0C20"/>
    <w:rsid w:val="007A1480"/>
    <w:rsid w:val="007A4A8B"/>
    <w:rsid w:val="007A5A9C"/>
    <w:rsid w:val="007A5DEA"/>
    <w:rsid w:val="007A73FB"/>
    <w:rsid w:val="007A77A6"/>
    <w:rsid w:val="007A7AE5"/>
    <w:rsid w:val="007A7E4B"/>
    <w:rsid w:val="007B012B"/>
    <w:rsid w:val="007B208E"/>
    <w:rsid w:val="007B26FC"/>
    <w:rsid w:val="007B395B"/>
    <w:rsid w:val="007B75B2"/>
    <w:rsid w:val="007B7F37"/>
    <w:rsid w:val="007B7FFC"/>
    <w:rsid w:val="007C0E8F"/>
    <w:rsid w:val="007C1295"/>
    <w:rsid w:val="007C22CE"/>
    <w:rsid w:val="007C79B4"/>
    <w:rsid w:val="007D0A74"/>
    <w:rsid w:val="007D0CDF"/>
    <w:rsid w:val="007D18F8"/>
    <w:rsid w:val="007D2456"/>
    <w:rsid w:val="007D2C62"/>
    <w:rsid w:val="007D59BA"/>
    <w:rsid w:val="007D7440"/>
    <w:rsid w:val="007E1B9F"/>
    <w:rsid w:val="007E4EF3"/>
    <w:rsid w:val="007E4F63"/>
    <w:rsid w:val="007E5C4F"/>
    <w:rsid w:val="007E688A"/>
    <w:rsid w:val="007E7091"/>
    <w:rsid w:val="007F25CF"/>
    <w:rsid w:val="007F3527"/>
    <w:rsid w:val="007F3B78"/>
    <w:rsid w:val="007F45A3"/>
    <w:rsid w:val="007F498E"/>
    <w:rsid w:val="007F5275"/>
    <w:rsid w:val="007F57E5"/>
    <w:rsid w:val="007F6855"/>
    <w:rsid w:val="00800388"/>
    <w:rsid w:val="00802464"/>
    <w:rsid w:val="008052E3"/>
    <w:rsid w:val="0081346D"/>
    <w:rsid w:val="00815B80"/>
    <w:rsid w:val="008228B8"/>
    <w:rsid w:val="0082323D"/>
    <w:rsid w:val="008234CF"/>
    <w:rsid w:val="0082713B"/>
    <w:rsid w:val="00830423"/>
    <w:rsid w:val="008365AD"/>
    <w:rsid w:val="008366DF"/>
    <w:rsid w:val="008371E2"/>
    <w:rsid w:val="00842450"/>
    <w:rsid w:val="00845DD6"/>
    <w:rsid w:val="00846DA8"/>
    <w:rsid w:val="00850D08"/>
    <w:rsid w:val="00852556"/>
    <w:rsid w:val="00853BF8"/>
    <w:rsid w:val="00853E38"/>
    <w:rsid w:val="0085559C"/>
    <w:rsid w:val="00855D36"/>
    <w:rsid w:val="008562FC"/>
    <w:rsid w:val="00860CE0"/>
    <w:rsid w:val="00860EAD"/>
    <w:rsid w:val="00860F49"/>
    <w:rsid w:val="00861C96"/>
    <w:rsid w:val="008624A3"/>
    <w:rsid w:val="00863E24"/>
    <w:rsid w:val="00865C58"/>
    <w:rsid w:val="0086788B"/>
    <w:rsid w:val="00867C92"/>
    <w:rsid w:val="00867E40"/>
    <w:rsid w:val="008714CA"/>
    <w:rsid w:val="00871E7E"/>
    <w:rsid w:val="008753B0"/>
    <w:rsid w:val="00876174"/>
    <w:rsid w:val="00880361"/>
    <w:rsid w:val="00880D4A"/>
    <w:rsid w:val="00880F23"/>
    <w:rsid w:val="0088284C"/>
    <w:rsid w:val="00885713"/>
    <w:rsid w:val="00886194"/>
    <w:rsid w:val="0089358A"/>
    <w:rsid w:val="00894463"/>
    <w:rsid w:val="00896490"/>
    <w:rsid w:val="0089731A"/>
    <w:rsid w:val="00897A88"/>
    <w:rsid w:val="008A06C5"/>
    <w:rsid w:val="008A1676"/>
    <w:rsid w:val="008A192F"/>
    <w:rsid w:val="008A30D1"/>
    <w:rsid w:val="008A431D"/>
    <w:rsid w:val="008A45D5"/>
    <w:rsid w:val="008A4B97"/>
    <w:rsid w:val="008A5A8B"/>
    <w:rsid w:val="008A5BF2"/>
    <w:rsid w:val="008B09B6"/>
    <w:rsid w:val="008B1BC4"/>
    <w:rsid w:val="008B339A"/>
    <w:rsid w:val="008B47A4"/>
    <w:rsid w:val="008B4C40"/>
    <w:rsid w:val="008B6313"/>
    <w:rsid w:val="008C0F99"/>
    <w:rsid w:val="008C14A4"/>
    <w:rsid w:val="008C2683"/>
    <w:rsid w:val="008C275D"/>
    <w:rsid w:val="008C2D84"/>
    <w:rsid w:val="008C3E9B"/>
    <w:rsid w:val="008C7308"/>
    <w:rsid w:val="008C75F0"/>
    <w:rsid w:val="008D0C37"/>
    <w:rsid w:val="008D1574"/>
    <w:rsid w:val="008D2A7C"/>
    <w:rsid w:val="008D75AF"/>
    <w:rsid w:val="008E145C"/>
    <w:rsid w:val="008E62AE"/>
    <w:rsid w:val="008E7E48"/>
    <w:rsid w:val="008F02E4"/>
    <w:rsid w:val="008F19E8"/>
    <w:rsid w:val="008F43FC"/>
    <w:rsid w:val="008F5244"/>
    <w:rsid w:val="008F622D"/>
    <w:rsid w:val="00902298"/>
    <w:rsid w:val="009041C8"/>
    <w:rsid w:val="0090681E"/>
    <w:rsid w:val="00906F64"/>
    <w:rsid w:val="00910361"/>
    <w:rsid w:val="0091167B"/>
    <w:rsid w:val="00913209"/>
    <w:rsid w:val="009145F8"/>
    <w:rsid w:val="00916718"/>
    <w:rsid w:val="0091720B"/>
    <w:rsid w:val="0091773C"/>
    <w:rsid w:val="00920071"/>
    <w:rsid w:val="009200C7"/>
    <w:rsid w:val="00920FFD"/>
    <w:rsid w:val="00921753"/>
    <w:rsid w:val="00922BE4"/>
    <w:rsid w:val="00924CD3"/>
    <w:rsid w:val="0092599D"/>
    <w:rsid w:val="009269C0"/>
    <w:rsid w:val="009306B9"/>
    <w:rsid w:val="009308BF"/>
    <w:rsid w:val="00930914"/>
    <w:rsid w:val="00931F46"/>
    <w:rsid w:val="00935DE9"/>
    <w:rsid w:val="00937DD9"/>
    <w:rsid w:val="00937F1B"/>
    <w:rsid w:val="00940424"/>
    <w:rsid w:val="00941197"/>
    <w:rsid w:val="00942FE9"/>
    <w:rsid w:val="0094394F"/>
    <w:rsid w:val="0094540A"/>
    <w:rsid w:val="00946546"/>
    <w:rsid w:val="00947097"/>
    <w:rsid w:val="009473AF"/>
    <w:rsid w:val="00950F65"/>
    <w:rsid w:val="009529DF"/>
    <w:rsid w:val="009540E7"/>
    <w:rsid w:val="00956312"/>
    <w:rsid w:val="00956D44"/>
    <w:rsid w:val="00956E9E"/>
    <w:rsid w:val="0096030E"/>
    <w:rsid w:val="00960970"/>
    <w:rsid w:val="00961F18"/>
    <w:rsid w:val="0096544B"/>
    <w:rsid w:val="00965655"/>
    <w:rsid w:val="00965FDD"/>
    <w:rsid w:val="00970311"/>
    <w:rsid w:val="00974B2A"/>
    <w:rsid w:val="00975AC8"/>
    <w:rsid w:val="009779CC"/>
    <w:rsid w:val="00981155"/>
    <w:rsid w:val="0098139C"/>
    <w:rsid w:val="009823C3"/>
    <w:rsid w:val="009827C7"/>
    <w:rsid w:val="00982D72"/>
    <w:rsid w:val="00983B60"/>
    <w:rsid w:val="009850D7"/>
    <w:rsid w:val="00985FE5"/>
    <w:rsid w:val="00992FB2"/>
    <w:rsid w:val="009942C8"/>
    <w:rsid w:val="009957A9"/>
    <w:rsid w:val="009962C1"/>
    <w:rsid w:val="00996419"/>
    <w:rsid w:val="009A0D70"/>
    <w:rsid w:val="009A1173"/>
    <w:rsid w:val="009A3A3D"/>
    <w:rsid w:val="009A548D"/>
    <w:rsid w:val="009A6E73"/>
    <w:rsid w:val="009A7AB8"/>
    <w:rsid w:val="009B1015"/>
    <w:rsid w:val="009B2873"/>
    <w:rsid w:val="009B2B2C"/>
    <w:rsid w:val="009B42FE"/>
    <w:rsid w:val="009B6408"/>
    <w:rsid w:val="009B68AD"/>
    <w:rsid w:val="009B7069"/>
    <w:rsid w:val="009B757B"/>
    <w:rsid w:val="009C1940"/>
    <w:rsid w:val="009C277C"/>
    <w:rsid w:val="009C377F"/>
    <w:rsid w:val="009C475D"/>
    <w:rsid w:val="009C73E2"/>
    <w:rsid w:val="009C7C55"/>
    <w:rsid w:val="009C7D80"/>
    <w:rsid w:val="009D1B2B"/>
    <w:rsid w:val="009D24A2"/>
    <w:rsid w:val="009D3C4B"/>
    <w:rsid w:val="009D4557"/>
    <w:rsid w:val="009D483A"/>
    <w:rsid w:val="009D7EA9"/>
    <w:rsid w:val="009E04F8"/>
    <w:rsid w:val="009E2D02"/>
    <w:rsid w:val="009E45F0"/>
    <w:rsid w:val="009E5B30"/>
    <w:rsid w:val="009F3B88"/>
    <w:rsid w:val="009F5B99"/>
    <w:rsid w:val="00A022EF"/>
    <w:rsid w:val="00A03005"/>
    <w:rsid w:val="00A0472F"/>
    <w:rsid w:val="00A05B93"/>
    <w:rsid w:val="00A0661D"/>
    <w:rsid w:val="00A07D89"/>
    <w:rsid w:val="00A14ABE"/>
    <w:rsid w:val="00A14D86"/>
    <w:rsid w:val="00A220FE"/>
    <w:rsid w:val="00A2339F"/>
    <w:rsid w:val="00A2369A"/>
    <w:rsid w:val="00A24AB3"/>
    <w:rsid w:val="00A24FD8"/>
    <w:rsid w:val="00A25305"/>
    <w:rsid w:val="00A25CB9"/>
    <w:rsid w:val="00A272B4"/>
    <w:rsid w:val="00A307B2"/>
    <w:rsid w:val="00A31738"/>
    <w:rsid w:val="00A324B8"/>
    <w:rsid w:val="00A32FB5"/>
    <w:rsid w:val="00A33649"/>
    <w:rsid w:val="00A346D3"/>
    <w:rsid w:val="00A35BB2"/>
    <w:rsid w:val="00A378F7"/>
    <w:rsid w:val="00A413A0"/>
    <w:rsid w:val="00A42ABB"/>
    <w:rsid w:val="00A45D8C"/>
    <w:rsid w:val="00A478C5"/>
    <w:rsid w:val="00A50652"/>
    <w:rsid w:val="00A53CCB"/>
    <w:rsid w:val="00A54025"/>
    <w:rsid w:val="00A551F7"/>
    <w:rsid w:val="00A554CE"/>
    <w:rsid w:val="00A55999"/>
    <w:rsid w:val="00A602F8"/>
    <w:rsid w:val="00A611C3"/>
    <w:rsid w:val="00A62CF6"/>
    <w:rsid w:val="00A655AA"/>
    <w:rsid w:val="00A66D90"/>
    <w:rsid w:val="00A66F5D"/>
    <w:rsid w:val="00A67B5A"/>
    <w:rsid w:val="00A70567"/>
    <w:rsid w:val="00A70AE0"/>
    <w:rsid w:val="00A71B5B"/>
    <w:rsid w:val="00A72B0A"/>
    <w:rsid w:val="00A75C53"/>
    <w:rsid w:val="00A76198"/>
    <w:rsid w:val="00A76CD4"/>
    <w:rsid w:val="00A7757E"/>
    <w:rsid w:val="00A80A2A"/>
    <w:rsid w:val="00A81EA1"/>
    <w:rsid w:val="00A82B13"/>
    <w:rsid w:val="00A83A3B"/>
    <w:rsid w:val="00A8416D"/>
    <w:rsid w:val="00A84AED"/>
    <w:rsid w:val="00A84D91"/>
    <w:rsid w:val="00A84FF3"/>
    <w:rsid w:val="00A85728"/>
    <w:rsid w:val="00A87029"/>
    <w:rsid w:val="00A87210"/>
    <w:rsid w:val="00A91347"/>
    <w:rsid w:val="00A92260"/>
    <w:rsid w:val="00A9333B"/>
    <w:rsid w:val="00A9467B"/>
    <w:rsid w:val="00A95500"/>
    <w:rsid w:val="00A958AC"/>
    <w:rsid w:val="00A969AF"/>
    <w:rsid w:val="00A96E53"/>
    <w:rsid w:val="00A97950"/>
    <w:rsid w:val="00A97C41"/>
    <w:rsid w:val="00AA012A"/>
    <w:rsid w:val="00AA4B20"/>
    <w:rsid w:val="00AA50F5"/>
    <w:rsid w:val="00AA5B0E"/>
    <w:rsid w:val="00AA68EF"/>
    <w:rsid w:val="00AA6ACE"/>
    <w:rsid w:val="00AA6FB7"/>
    <w:rsid w:val="00AA786A"/>
    <w:rsid w:val="00AB05A4"/>
    <w:rsid w:val="00AB1F0F"/>
    <w:rsid w:val="00AB2892"/>
    <w:rsid w:val="00AB453B"/>
    <w:rsid w:val="00AB4F00"/>
    <w:rsid w:val="00AB58DD"/>
    <w:rsid w:val="00AC0E8E"/>
    <w:rsid w:val="00AC465A"/>
    <w:rsid w:val="00AC54DA"/>
    <w:rsid w:val="00AC5D06"/>
    <w:rsid w:val="00AD02EF"/>
    <w:rsid w:val="00AD1CCA"/>
    <w:rsid w:val="00AD2112"/>
    <w:rsid w:val="00AD2842"/>
    <w:rsid w:val="00AD4592"/>
    <w:rsid w:val="00AD5A75"/>
    <w:rsid w:val="00AD7910"/>
    <w:rsid w:val="00AD7F29"/>
    <w:rsid w:val="00AE1405"/>
    <w:rsid w:val="00AE34A2"/>
    <w:rsid w:val="00AE4AB8"/>
    <w:rsid w:val="00AE57FA"/>
    <w:rsid w:val="00AF37AB"/>
    <w:rsid w:val="00AF37E2"/>
    <w:rsid w:val="00AF4C6E"/>
    <w:rsid w:val="00AF4D6C"/>
    <w:rsid w:val="00AF59C1"/>
    <w:rsid w:val="00B0052F"/>
    <w:rsid w:val="00B010A7"/>
    <w:rsid w:val="00B035F9"/>
    <w:rsid w:val="00B03956"/>
    <w:rsid w:val="00B03A4C"/>
    <w:rsid w:val="00B042FC"/>
    <w:rsid w:val="00B04460"/>
    <w:rsid w:val="00B045AE"/>
    <w:rsid w:val="00B06C58"/>
    <w:rsid w:val="00B06DEE"/>
    <w:rsid w:val="00B07EE1"/>
    <w:rsid w:val="00B14005"/>
    <w:rsid w:val="00B14218"/>
    <w:rsid w:val="00B2000D"/>
    <w:rsid w:val="00B2154D"/>
    <w:rsid w:val="00B2533C"/>
    <w:rsid w:val="00B25769"/>
    <w:rsid w:val="00B27A9E"/>
    <w:rsid w:val="00B32784"/>
    <w:rsid w:val="00B32D41"/>
    <w:rsid w:val="00B346B1"/>
    <w:rsid w:val="00B346F9"/>
    <w:rsid w:val="00B35915"/>
    <w:rsid w:val="00B35DBA"/>
    <w:rsid w:val="00B4161B"/>
    <w:rsid w:val="00B42E79"/>
    <w:rsid w:val="00B43815"/>
    <w:rsid w:val="00B45D54"/>
    <w:rsid w:val="00B47C03"/>
    <w:rsid w:val="00B50484"/>
    <w:rsid w:val="00B509F9"/>
    <w:rsid w:val="00B51E8F"/>
    <w:rsid w:val="00B51FCB"/>
    <w:rsid w:val="00B531E3"/>
    <w:rsid w:val="00B552C2"/>
    <w:rsid w:val="00B560DF"/>
    <w:rsid w:val="00B56E01"/>
    <w:rsid w:val="00B57A61"/>
    <w:rsid w:val="00B57D05"/>
    <w:rsid w:val="00B60A19"/>
    <w:rsid w:val="00B635EE"/>
    <w:rsid w:val="00B6514B"/>
    <w:rsid w:val="00B66498"/>
    <w:rsid w:val="00B70DBF"/>
    <w:rsid w:val="00B710A4"/>
    <w:rsid w:val="00B71C08"/>
    <w:rsid w:val="00B7254B"/>
    <w:rsid w:val="00B7608C"/>
    <w:rsid w:val="00B80E83"/>
    <w:rsid w:val="00B81A8D"/>
    <w:rsid w:val="00B8207F"/>
    <w:rsid w:val="00B84E9C"/>
    <w:rsid w:val="00B852C6"/>
    <w:rsid w:val="00B85C9B"/>
    <w:rsid w:val="00B871ED"/>
    <w:rsid w:val="00B926EE"/>
    <w:rsid w:val="00B94070"/>
    <w:rsid w:val="00B945DC"/>
    <w:rsid w:val="00B94B81"/>
    <w:rsid w:val="00B9602C"/>
    <w:rsid w:val="00B96D15"/>
    <w:rsid w:val="00BA0C23"/>
    <w:rsid w:val="00BA10DF"/>
    <w:rsid w:val="00BA16C2"/>
    <w:rsid w:val="00BA3599"/>
    <w:rsid w:val="00BA3F6D"/>
    <w:rsid w:val="00BA4201"/>
    <w:rsid w:val="00BA49EF"/>
    <w:rsid w:val="00BA79C7"/>
    <w:rsid w:val="00BB25BA"/>
    <w:rsid w:val="00BB3D1B"/>
    <w:rsid w:val="00BB4239"/>
    <w:rsid w:val="00BB4DB0"/>
    <w:rsid w:val="00BB4DCE"/>
    <w:rsid w:val="00BB5DA9"/>
    <w:rsid w:val="00BC2684"/>
    <w:rsid w:val="00BC49CA"/>
    <w:rsid w:val="00BC49DE"/>
    <w:rsid w:val="00BC5071"/>
    <w:rsid w:val="00BC5536"/>
    <w:rsid w:val="00BD054B"/>
    <w:rsid w:val="00BD32F8"/>
    <w:rsid w:val="00BD4DE1"/>
    <w:rsid w:val="00BD5E0C"/>
    <w:rsid w:val="00BD7BC1"/>
    <w:rsid w:val="00BE011A"/>
    <w:rsid w:val="00BE3CCF"/>
    <w:rsid w:val="00BE3D6F"/>
    <w:rsid w:val="00BE42CE"/>
    <w:rsid w:val="00BE43F2"/>
    <w:rsid w:val="00BE6862"/>
    <w:rsid w:val="00BE7113"/>
    <w:rsid w:val="00BE769B"/>
    <w:rsid w:val="00BF73D3"/>
    <w:rsid w:val="00C005BD"/>
    <w:rsid w:val="00C01AF1"/>
    <w:rsid w:val="00C0348C"/>
    <w:rsid w:val="00C03895"/>
    <w:rsid w:val="00C03E11"/>
    <w:rsid w:val="00C05954"/>
    <w:rsid w:val="00C064DE"/>
    <w:rsid w:val="00C06D97"/>
    <w:rsid w:val="00C113DA"/>
    <w:rsid w:val="00C1171F"/>
    <w:rsid w:val="00C132F9"/>
    <w:rsid w:val="00C175F8"/>
    <w:rsid w:val="00C17C2B"/>
    <w:rsid w:val="00C22520"/>
    <w:rsid w:val="00C23E50"/>
    <w:rsid w:val="00C25BE1"/>
    <w:rsid w:val="00C26BCB"/>
    <w:rsid w:val="00C26EA4"/>
    <w:rsid w:val="00C27758"/>
    <w:rsid w:val="00C30B26"/>
    <w:rsid w:val="00C31C65"/>
    <w:rsid w:val="00C31CB4"/>
    <w:rsid w:val="00C32572"/>
    <w:rsid w:val="00C339D2"/>
    <w:rsid w:val="00C34053"/>
    <w:rsid w:val="00C3457C"/>
    <w:rsid w:val="00C34C37"/>
    <w:rsid w:val="00C35B36"/>
    <w:rsid w:val="00C415C5"/>
    <w:rsid w:val="00C42E83"/>
    <w:rsid w:val="00C437EC"/>
    <w:rsid w:val="00C4677E"/>
    <w:rsid w:val="00C4776D"/>
    <w:rsid w:val="00C500C8"/>
    <w:rsid w:val="00C5309B"/>
    <w:rsid w:val="00C53A78"/>
    <w:rsid w:val="00C54308"/>
    <w:rsid w:val="00C55591"/>
    <w:rsid w:val="00C55E1F"/>
    <w:rsid w:val="00C55E34"/>
    <w:rsid w:val="00C60B90"/>
    <w:rsid w:val="00C61DBA"/>
    <w:rsid w:val="00C6223B"/>
    <w:rsid w:val="00C623C4"/>
    <w:rsid w:val="00C6315E"/>
    <w:rsid w:val="00C63BC4"/>
    <w:rsid w:val="00C64F43"/>
    <w:rsid w:val="00C655D7"/>
    <w:rsid w:val="00C65E28"/>
    <w:rsid w:val="00C6760F"/>
    <w:rsid w:val="00C67B44"/>
    <w:rsid w:val="00C67C99"/>
    <w:rsid w:val="00C67CA0"/>
    <w:rsid w:val="00C7021F"/>
    <w:rsid w:val="00C702C9"/>
    <w:rsid w:val="00C705BB"/>
    <w:rsid w:val="00C709D4"/>
    <w:rsid w:val="00C7274F"/>
    <w:rsid w:val="00C733F6"/>
    <w:rsid w:val="00C73646"/>
    <w:rsid w:val="00C80A99"/>
    <w:rsid w:val="00C80C72"/>
    <w:rsid w:val="00C8168E"/>
    <w:rsid w:val="00C8357D"/>
    <w:rsid w:val="00C83704"/>
    <w:rsid w:val="00C84E39"/>
    <w:rsid w:val="00C86FCB"/>
    <w:rsid w:val="00C96E63"/>
    <w:rsid w:val="00C97C2D"/>
    <w:rsid w:val="00CA10A5"/>
    <w:rsid w:val="00CA317E"/>
    <w:rsid w:val="00CA537F"/>
    <w:rsid w:val="00CA5A82"/>
    <w:rsid w:val="00CA7B4B"/>
    <w:rsid w:val="00CB0ABB"/>
    <w:rsid w:val="00CB2932"/>
    <w:rsid w:val="00CB2AD7"/>
    <w:rsid w:val="00CB34D3"/>
    <w:rsid w:val="00CB3959"/>
    <w:rsid w:val="00CB5B5A"/>
    <w:rsid w:val="00CB6A5F"/>
    <w:rsid w:val="00CC024E"/>
    <w:rsid w:val="00CC2726"/>
    <w:rsid w:val="00CC2C14"/>
    <w:rsid w:val="00CC3474"/>
    <w:rsid w:val="00CC67F9"/>
    <w:rsid w:val="00CC7972"/>
    <w:rsid w:val="00CD0CEB"/>
    <w:rsid w:val="00CD0F58"/>
    <w:rsid w:val="00CD35DF"/>
    <w:rsid w:val="00CD4A9F"/>
    <w:rsid w:val="00CD730B"/>
    <w:rsid w:val="00CE00F1"/>
    <w:rsid w:val="00CE0325"/>
    <w:rsid w:val="00CE4EE1"/>
    <w:rsid w:val="00CE70B0"/>
    <w:rsid w:val="00CF1006"/>
    <w:rsid w:val="00CF2354"/>
    <w:rsid w:val="00CF23AC"/>
    <w:rsid w:val="00CF4BD7"/>
    <w:rsid w:val="00CF68E4"/>
    <w:rsid w:val="00CF7251"/>
    <w:rsid w:val="00D01F7D"/>
    <w:rsid w:val="00D04157"/>
    <w:rsid w:val="00D11380"/>
    <w:rsid w:val="00D11AE1"/>
    <w:rsid w:val="00D1220E"/>
    <w:rsid w:val="00D12A4B"/>
    <w:rsid w:val="00D14A35"/>
    <w:rsid w:val="00D14BA1"/>
    <w:rsid w:val="00D16232"/>
    <w:rsid w:val="00D171AD"/>
    <w:rsid w:val="00D17F5E"/>
    <w:rsid w:val="00D20CA7"/>
    <w:rsid w:val="00D22947"/>
    <w:rsid w:val="00D23CDB"/>
    <w:rsid w:val="00D245A1"/>
    <w:rsid w:val="00D25695"/>
    <w:rsid w:val="00D26F9D"/>
    <w:rsid w:val="00D27132"/>
    <w:rsid w:val="00D27506"/>
    <w:rsid w:val="00D303EE"/>
    <w:rsid w:val="00D30535"/>
    <w:rsid w:val="00D308CC"/>
    <w:rsid w:val="00D31AF0"/>
    <w:rsid w:val="00D36CAF"/>
    <w:rsid w:val="00D40808"/>
    <w:rsid w:val="00D41BA7"/>
    <w:rsid w:val="00D42728"/>
    <w:rsid w:val="00D4377A"/>
    <w:rsid w:val="00D43F1F"/>
    <w:rsid w:val="00D443AA"/>
    <w:rsid w:val="00D4470A"/>
    <w:rsid w:val="00D44CB6"/>
    <w:rsid w:val="00D4500B"/>
    <w:rsid w:val="00D45952"/>
    <w:rsid w:val="00D471A2"/>
    <w:rsid w:val="00D47271"/>
    <w:rsid w:val="00D4776A"/>
    <w:rsid w:val="00D47C54"/>
    <w:rsid w:val="00D504C6"/>
    <w:rsid w:val="00D53B8B"/>
    <w:rsid w:val="00D5410A"/>
    <w:rsid w:val="00D61E12"/>
    <w:rsid w:val="00D642FA"/>
    <w:rsid w:val="00D648AE"/>
    <w:rsid w:val="00D64C5E"/>
    <w:rsid w:val="00D652D2"/>
    <w:rsid w:val="00D659EF"/>
    <w:rsid w:val="00D66A1A"/>
    <w:rsid w:val="00D672DD"/>
    <w:rsid w:val="00D70391"/>
    <w:rsid w:val="00D70E5D"/>
    <w:rsid w:val="00D72A10"/>
    <w:rsid w:val="00D74C2F"/>
    <w:rsid w:val="00D760C3"/>
    <w:rsid w:val="00D82015"/>
    <w:rsid w:val="00D841EC"/>
    <w:rsid w:val="00D85ACE"/>
    <w:rsid w:val="00D869E7"/>
    <w:rsid w:val="00D90397"/>
    <w:rsid w:val="00D9081B"/>
    <w:rsid w:val="00D90B5E"/>
    <w:rsid w:val="00D9433B"/>
    <w:rsid w:val="00D947BB"/>
    <w:rsid w:val="00D968FC"/>
    <w:rsid w:val="00D96A7F"/>
    <w:rsid w:val="00D96DC1"/>
    <w:rsid w:val="00DA1339"/>
    <w:rsid w:val="00DA136F"/>
    <w:rsid w:val="00DA5E5C"/>
    <w:rsid w:val="00DA60B6"/>
    <w:rsid w:val="00DA692D"/>
    <w:rsid w:val="00DB1F38"/>
    <w:rsid w:val="00DB32DE"/>
    <w:rsid w:val="00DB35F1"/>
    <w:rsid w:val="00DB651D"/>
    <w:rsid w:val="00DC1D53"/>
    <w:rsid w:val="00DC3AF6"/>
    <w:rsid w:val="00DC417A"/>
    <w:rsid w:val="00DC6137"/>
    <w:rsid w:val="00DC7AA2"/>
    <w:rsid w:val="00DD04A5"/>
    <w:rsid w:val="00DD0ACD"/>
    <w:rsid w:val="00DD538B"/>
    <w:rsid w:val="00DD5C6F"/>
    <w:rsid w:val="00DD68BF"/>
    <w:rsid w:val="00DE19C7"/>
    <w:rsid w:val="00DE6FF8"/>
    <w:rsid w:val="00DF0E19"/>
    <w:rsid w:val="00DF1B5B"/>
    <w:rsid w:val="00DF200A"/>
    <w:rsid w:val="00DF269E"/>
    <w:rsid w:val="00DF2B78"/>
    <w:rsid w:val="00DF3F7C"/>
    <w:rsid w:val="00DF4337"/>
    <w:rsid w:val="00DF48C3"/>
    <w:rsid w:val="00DF7BDD"/>
    <w:rsid w:val="00E014A2"/>
    <w:rsid w:val="00E02FF6"/>
    <w:rsid w:val="00E03528"/>
    <w:rsid w:val="00E04D9F"/>
    <w:rsid w:val="00E06F80"/>
    <w:rsid w:val="00E07C13"/>
    <w:rsid w:val="00E104D1"/>
    <w:rsid w:val="00E11913"/>
    <w:rsid w:val="00E123E2"/>
    <w:rsid w:val="00E13705"/>
    <w:rsid w:val="00E143FA"/>
    <w:rsid w:val="00E15FB8"/>
    <w:rsid w:val="00E176A8"/>
    <w:rsid w:val="00E2068F"/>
    <w:rsid w:val="00E21EBA"/>
    <w:rsid w:val="00E21F21"/>
    <w:rsid w:val="00E21F87"/>
    <w:rsid w:val="00E2367F"/>
    <w:rsid w:val="00E23A31"/>
    <w:rsid w:val="00E23CDA"/>
    <w:rsid w:val="00E23F93"/>
    <w:rsid w:val="00E27099"/>
    <w:rsid w:val="00E27302"/>
    <w:rsid w:val="00E303CA"/>
    <w:rsid w:val="00E30BCB"/>
    <w:rsid w:val="00E3196F"/>
    <w:rsid w:val="00E31A34"/>
    <w:rsid w:val="00E32A2B"/>
    <w:rsid w:val="00E32C0B"/>
    <w:rsid w:val="00E32C64"/>
    <w:rsid w:val="00E3410D"/>
    <w:rsid w:val="00E40D09"/>
    <w:rsid w:val="00E420C5"/>
    <w:rsid w:val="00E4218A"/>
    <w:rsid w:val="00E43585"/>
    <w:rsid w:val="00E44ECF"/>
    <w:rsid w:val="00E4551F"/>
    <w:rsid w:val="00E46350"/>
    <w:rsid w:val="00E507B7"/>
    <w:rsid w:val="00E557D5"/>
    <w:rsid w:val="00E55838"/>
    <w:rsid w:val="00E55A69"/>
    <w:rsid w:val="00E561C5"/>
    <w:rsid w:val="00E61D79"/>
    <w:rsid w:val="00E62172"/>
    <w:rsid w:val="00E63ECF"/>
    <w:rsid w:val="00E65ABE"/>
    <w:rsid w:val="00E65B8C"/>
    <w:rsid w:val="00E66717"/>
    <w:rsid w:val="00E67472"/>
    <w:rsid w:val="00E71E3D"/>
    <w:rsid w:val="00E74799"/>
    <w:rsid w:val="00E75848"/>
    <w:rsid w:val="00E823C3"/>
    <w:rsid w:val="00E84D21"/>
    <w:rsid w:val="00E84E22"/>
    <w:rsid w:val="00E86C5B"/>
    <w:rsid w:val="00E8750E"/>
    <w:rsid w:val="00E87793"/>
    <w:rsid w:val="00E90A5E"/>
    <w:rsid w:val="00E92E98"/>
    <w:rsid w:val="00E932ED"/>
    <w:rsid w:val="00E9544C"/>
    <w:rsid w:val="00E9590E"/>
    <w:rsid w:val="00EA407B"/>
    <w:rsid w:val="00EA4A52"/>
    <w:rsid w:val="00EA5CFC"/>
    <w:rsid w:val="00EA5FA2"/>
    <w:rsid w:val="00EA62B3"/>
    <w:rsid w:val="00EA66F0"/>
    <w:rsid w:val="00EA6869"/>
    <w:rsid w:val="00EA7BD9"/>
    <w:rsid w:val="00EA7FFE"/>
    <w:rsid w:val="00EB430D"/>
    <w:rsid w:val="00EC0F42"/>
    <w:rsid w:val="00EC1304"/>
    <w:rsid w:val="00EC363B"/>
    <w:rsid w:val="00EC59C2"/>
    <w:rsid w:val="00ED0194"/>
    <w:rsid w:val="00ED1BA9"/>
    <w:rsid w:val="00ED6EF5"/>
    <w:rsid w:val="00EE030E"/>
    <w:rsid w:val="00EE29E9"/>
    <w:rsid w:val="00EE43AC"/>
    <w:rsid w:val="00EE50D9"/>
    <w:rsid w:val="00EE7806"/>
    <w:rsid w:val="00EE7BBB"/>
    <w:rsid w:val="00EE7E1B"/>
    <w:rsid w:val="00EE7F42"/>
    <w:rsid w:val="00EF010B"/>
    <w:rsid w:val="00EF1846"/>
    <w:rsid w:val="00EF3705"/>
    <w:rsid w:val="00EF59BF"/>
    <w:rsid w:val="00EF5D89"/>
    <w:rsid w:val="00F00633"/>
    <w:rsid w:val="00F01724"/>
    <w:rsid w:val="00F01B10"/>
    <w:rsid w:val="00F04853"/>
    <w:rsid w:val="00F04DB1"/>
    <w:rsid w:val="00F07072"/>
    <w:rsid w:val="00F1021F"/>
    <w:rsid w:val="00F102DD"/>
    <w:rsid w:val="00F12EE6"/>
    <w:rsid w:val="00F13AD0"/>
    <w:rsid w:val="00F150A5"/>
    <w:rsid w:val="00F22528"/>
    <w:rsid w:val="00F23F1F"/>
    <w:rsid w:val="00F24744"/>
    <w:rsid w:val="00F25835"/>
    <w:rsid w:val="00F2593B"/>
    <w:rsid w:val="00F26294"/>
    <w:rsid w:val="00F275D5"/>
    <w:rsid w:val="00F277AF"/>
    <w:rsid w:val="00F351CF"/>
    <w:rsid w:val="00F358C1"/>
    <w:rsid w:val="00F3744C"/>
    <w:rsid w:val="00F4054C"/>
    <w:rsid w:val="00F405E3"/>
    <w:rsid w:val="00F40D43"/>
    <w:rsid w:val="00F44624"/>
    <w:rsid w:val="00F459C7"/>
    <w:rsid w:val="00F4753C"/>
    <w:rsid w:val="00F501A6"/>
    <w:rsid w:val="00F50FA3"/>
    <w:rsid w:val="00F5165C"/>
    <w:rsid w:val="00F52624"/>
    <w:rsid w:val="00F54037"/>
    <w:rsid w:val="00F5442F"/>
    <w:rsid w:val="00F54597"/>
    <w:rsid w:val="00F54E22"/>
    <w:rsid w:val="00F57E93"/>
    <w:rsid w:val="00F60C8C"/>
    <w:rsid w:val="00F61D47"/>
    <w:rsid w:val="00F62A52"/>
    <w:rsid w:val="00F65CEC"/>
    <w:rsid w:val="00F65E78"/>
    <w:rsid w:val="00F67834"/>
    <w:rsid w:val="00F70B6D"/>
    <w:rsid w:val="00F70B89"/>
    <w:rsid w:val="00F72331"/>
    <w:rsid w:val="00F72A6A"/>
    <w:rsid w:val="00F7321A"/>
    <w:rsid w:val="00F73B66"/>
    <w:rsid w:val="00F74338"/>
    <w:rsid w:val="00F744E6"/>
    <w:rsid w:val="00F75B4B"/>
    <w:rsid w:val="00F7669C"/>
    <w:rsid w:val="00F7685B"/>
    <w:rsid w:val="00F769AC"/>
    <w:rsid w:val="00F76D71"/>
    <w:rsid w:val="00F8358D"/>
    <w:rsid w:val="00F8373A"/>
    <w:rsid w:val="00F837BD"/>
    <w:rsid w:val="00F87411"/>
    <w:rsid w:val="00F87E72"/>
    <w:rsid w:val="00F92AC0"/>
    <w:rsid w:val="00F93B51"/>
    <w:rsid w:val="00F95FDC"/>
    <w:rsid w:val="00FA0573"/>
    <w:rsid w:val="00FA0914"/>
    <w:rsid w:val="00FA15DC"/>
    <w:rsid w:val="00FA1EA3"/>
    <w:rsid w:val="00FA396F"/>
    <w:rsid w:val="00FB4F9D"/>
    <w:rsid w:val="00FB62EF"/>
    <w:rsid w:val="00FC0664"/>
    <w:rsid w:val="00FC34D2"/>
    <w:rsid w:val="00FC4752"/>
    <w:rsid w:val="00FC6C33"/>
    <w:rsid w:val="00FD32B1"/>
    <w:rsid w:val="00FD7828"/>
    <w:rsid w:val="00FE1DE5"/>
    <w:rsid w:val="00FE3084"/>
    <w:rsid w:val="00FE50FB"/>
    <w:rsid w:val="00FE5EFD"/>
    <w:rsid w:val="00FE6E6A"/>
    <w:rsid w:val="00FE7BB2"/>
    <w:rsid w:val="00FF0920"/>
    <w:rsid w:val="00FF0DA3"/>
    <w:rsid w:val="00FF1CD7"/>
    <w:rsid w:val="00FF1FFB"/>
    <w:rsid w:val="00FF2A06"/>
    <w:rsid w:val="00FF47EA"/>
    <w:rsid w:val="00FF5D0E"/>
    <w:rsid w:val="00FF657C"/>
    <w:rsid w:val="00FF7FBD"/>
    <w:rsid w:val="23B7AAD1"/>
    <w:rsid w:val="724F24DD"/>
    <w:rsid w:val="78788EF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31A71F"/>
  <w15:docId w15:val="{7B036754-0F0D-42DE-A706-980A741B3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12A4B"/>
    <w:rPr>
      <w:sz w:val="24"/>
      <w:szCs w:val="24"/>
    </w:rPr>
  </w:style>
  <w:style w:type="paragraph" w:styleId="Titolo1">
    <w:name w:val="heading 1"/>
    <w:basedOn w:val="Normale"/>
    <w:next w:val="Normale"/>
    <w:link w:val="Titolo1Carattere"/>
    <w:qFormat/>
    <w:rsid w:val="00D12A4B"/>
    <w:pPr>
      <w:keepNext/>
      <w:spacing w:before="120" w:after="120"/>
      <w:jc w:val="both"/>
      <w:outlineLvl w:val="0"/>
    </w:pPr>
    <w:rPr>
      <w:rFonts w:ascii="Bookman Old Style" w:hAnsi="Bookman Old Style"/>
      <w:i/>
      <w:sz w:val="22"/>
    </w:rPr>
  </w:style>
  <w:style w:type="paragraph" w:styleId="Titolo2">
    <w:name w:val="heading 2"/>
    <w:aliases w:val="2,2nd level,h2,Header 2"/>
    <w:basedOn w:val="Normale"/>
    <w:next w:val="Normale"/>
    <w:link w:val="Titolo2Carattere"/>
    <w:qFormat/>
    <w:rsid w:val="00D12A4B"/>
    <w:pPr>
      <w:keepNext/>
      <w:ind w:firstLine="5400"/>
      <w:jc w:val="both"/>
      <w:outlineLvl w:val="1"/>
    </w:pPr>
    <w:rPr>
      <w:sz w:val="20"/>
      <w:u w:val="single"/>
    </w:rPr>
  </w:style>
  <w:style w:type="paragraph" w:styleId="Titolo3">
    <w:name w:val="heading 3"/>
    <w:basedOn w:val="Normale"/>
    <w:next w:val="Normale"/>
    <w:link w:val="Titolo3Carattere"/>
    <w:qFormat/>
    <w:rsid w:val="00D12A4B"/>
    <w:pPr>
      <w:keepNext/>
      <w:ind w:left="7080"/>
      <w:outlineLvl w:val="2"/>
    </w:pPr>
    <w:rPr>
      <w:u w:val="single"/>
    </w:rPr>
  </w:style>
  <w:style w:type="paragraph" w:styleId="Titolo4">
    <w:name w:val="heading 4"/>
    <w:basedOn w:val="Normale"/>
    <w:next w:val="Normale"/>
    <w:link w:val="Titolo4Carattere"/>
    <w:qFormat/>
    <w:rsid w:val="00D12A4B"/>
    <w:pPr>
      <w:keepNext/>
      <w:outlineLvl w:val="3"/>
    </w:pPr>
    <w:rPr>
      <w:b/>
      <w:i/>
      <w:sz w:val="20"/>
    </w:rPr>
  </w:style>
  <w:style w:type="paragraph" w:styleId="Titolo5">
    <w:name w:val="heading 5"/>
    <w:basedOn w:val="Normale"/>
    <w:next w:val="Normale"/>
    <w:link w:val="Titolo5Carattere"/>
    <w:qFormat/>
    <w:rsid w:val="00D12A4B"/>
    <w:pPr>
      <w:keepNext/>
      <w:ind w:left="3540" w:firstLine="708"/>
      <w:outlineLvl w:val="4"/>
    </w:pPr>
    <w:rPr>
      <w:u w:val="single"/>
    </w:rPr>
  </w:style>
  <w:style w:type="paragraph" w:styleId="Titolo6">
    <w:name w:val="heading 6"/>
    <w:basedOn w:val="Normale"/>
    <w:next w:val="Normale"/>
    <w:link w:val="Titolo6Carattere"/>
    <w:qFormat/>
    <w:rsid w:val="00D12A4B"/>
    <w:pPr>
      <w:keepNext/>
      <w:spacing w:before="240"/>
      <w:jc w:val="both"/>
      <w:outlineLvl w:val="5"/>
    </w:pPr>
    <w:rPr>
      <w:b/>
      <w:bCs/>
      <w:i/>
      <w:szCs w:val="22"/>
      <w:u w:val="single"/>
    </w:rPr>
  </w:style>
  <w:style w:type="paragraph" w:styleId="Titolo7">
    <w:name w:val="heading 7"/>
    <w:basedOn w:val="Normale"/>
    <w:next w:val="Normale"/>
    <w:link w:val="Titolo7Carattere"/>
    <w:qFormat/>
    <w:rsid w:val="00D12A4B"/>
    <w:pPr>
      <w:keepNext/>
      <w:spacing w:before="240" w:line="360" w:lineRule="atLeast"/>
      <w:jc w:val="both"/>
      <w:outlineLvl w:val="6"/>
    </w:pPr>
    <w:rPr>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D12A4B"/>
    <w:rPr>
      <w:rFonts w:ascii="Bookman Old Style" w:hAnsi="Bookman Old Style"/>
      <w:i/>
      <w:sz w:val="22"/>
      <w:szCs w:val="24"/>
    </w:rPr>
  </w:style>
  <w:style w:type="character" w:customStyle="1" w:styleId="Titolo2Carattere">
    <w:name w:val="Titolo 2 Carattere"/>
    <w:aliases w:val="2 Carattere,2nd level Carattere,h2 Carattere,Header 2 Carattere"/>
    <w:basedOn w:val="Carpredefinitoparagrafo"/>
    <w:link w:val="Titolo2"/>
    <w:rsid w:val="00D12A4B"/>
    <w:rPr>
      <w:szCs w:val="24"/>
      <w:u w:val="single"/>
      <w:lang w:val="it-IT" w:eastAsia="it-IT" w:bidi="ar-SA"/>
    </w:rPr>
  </w:style>
  <w:style w:type="character" w:customStyle="1" w:styleId="Titolo3Carattere">
    <w:name w:val="Titolo 3 Carattere"/>
    <w:basedOn w:val="Carpredefinitoparagrafo"/>
    <w:link w:val="Titolo3"/>
    <w:rsid w:val="00D12A4B"/>
    <w:rPr>
      <w:sz w:val="24"/>
      <w:szCs w:val="24"/>
      <w:u w:val="single"/>
    </w:rPr>
  </w:style>
  <w:style w:type="character" w:customStyle="1" w:styleId="Titolo4Carattere">
    <w:name w:val="Titolo 4 Carattere"/>
    <w:basedOn w:val="Carpredefinitoparagrafo"/>
    <w:link w:val="Titolo4"/>
    <w:rsid w:val="00D12A4B"/>
    <w:rPr>
      <w:b/>
      <w:i/>
      <w:szCs w:val="24"/>
    </w:rPr>
  </w:style>
  <w:style w:type="character" w:customStyle="1" w:styleId="Titolo5Carattere">
    <w:name w:val="Titolo 5 Carattere"/>
    <w:basedOn w:val="Carpredefinitoparagrafo"/>
    <w:link w:val="Titolo5"/>
    <w:rsid w:val="00D12A4B"/>
    <w:rPr>
      <w:sz w:val="24"/>
      <w:szCs w:val="24"/>
      <w:u w:val="single"/>
    </w:rPr>
  </w:style>
  <w:style w:type="character" w:customStyle="1" w:styleId="Titolo6Carattere">
    <w:name w:val="Titolo 6 Carattere"/>
    <w:basedOn w:val="Carpredefinitoparagrafo"/>
    <w:link w:val="Titolo6"/>
    <w:rsid w:val="00D12A4B"/>
    <w:rPr>
      <w:b/>
      <w:bCs/>
      <w:i/>
      <w:sz w:val="24"/>
      <w:szCs w:val="22"/>
      <w:u w:val="single"/>
    </w:rPr>
  </w:style>
  <w:style w:type="character" w:customStyle="1" w:styleId="Titolo7Carattere">
    <w:name w:val="Titolo 7 Carattere"/>
    <w:basedOn w:val="Carpredefinitoparagrafo"/>
    <w:link w:val="Titolo7"/>
    <w:rsid w:val="00D12A4B"/>
    <w:rPr>
      <w:sz w:val="24"/>
      <w:szCs w:val="24"/>
      <w:u w:val="single"/>
    </w:rPr>
  </w:style>
  <w:style w:type="paragraph" w:styleId="Didascalia">
    <w:name w:val="caption"/>
    <w:basedOn w:val="Normale"/>
    <w:next w:val="Normale"/>
    <w:qFormat/>
    <w:rsid w:val="00D12A4B"/>
    <w:pPr>
      <w:spacing w:before="120" w:after="120"/>
    </w:pPr>
    <w:rPr>
      <w:b/>
      <w:bCs/>
      <w:sz w:val="20"/>
      <w:szCs w:val="20"/>
    </w:rPr>
  </w:style>
  <w:style w:type="paragraph" w:styleId="Titolo">
    <w:name w:val="Title"/>
    <w:basedOn w:val="Normale"/>
    <w:link w:val="TitoloCarattere"/>
    <w:qFormat/>
    <w:rsid w:val="00D12A4B"/>
    <w:pPr>
      <w:spacing w:before="240"/>
      <w:jc w:val="center"/>
    </w:pPr>
    <w:rPr>
      <w:b/>
      <w:bCs/>
      <w:sz w:val="28"/>
    </w:rPr>
  </w:style>
  <w:style w:type="character" w:customStyle="1" w:styleId="TitoloCarattere">
    <w:name w:val="Titolo Carattere"/>
    <w:basedOn w:val="Carpredefinitoparagrafo"/>
    <w:link w:val="Titolo"/>
    <w:rsid w:val="00D12A4B"/>
    <w:rPr>
      <w:b/>
      <w:bCs/>
      <w:sz w:val="28"/>
      <w:szCs w:val="24"/>
    </w:rPr>
  </w:style>
  <w:style w:type="character" w:styleId="Enfasicorsivo">
    <w:name w:val="Emphasis"/>
    <w:basedOn w:val="Carpredefinitoparagrafo"/>
    <w:uiPriority w:val="20"/>
    <w:qFormat/>
    <w:rsid w:val="00D12A4B"/>
    <w:rPr>
      <w:i/>
      <w:iCs/>
    </w:rPr>
  </w:style>
  <w:style w:type="paragraph" w:styleId="Paragrafoelenco">
    <w:name w:val="List Paragraph"/>
    <w:basedOn w:val="Normale"/>
    <w:uiPriority w:val="34"/>
    <w:qFormat/>
    <w:rsid w:val="00D12A4B"/>
    <w:pPr>
      <w:ind w:left="720"/>
      <w:contextualSpacing/>
    </w:pPr>
    <w:rPr>
      <w:rFonts w:ascii="Calibri" w:hAnsi="Calibri"/>
    </w:rPr>
  </w:style>
  <w:style w:type="paragraph" w:customStyle="1" w:styleId="Titolo2Ada">
    <w:name w:val="Titolo 2 Ada"/>
    <w:basedOn w:val="Titolo1"/>
    <w:qFormat/>
    <w:rsid w:val="00D12A4B"/>
  </w:style>
  <w:style w:type="paragraph" w:styleId="Testofumetto">
    <w:name w:val="Balloon Text"/>
    <w:basedOn w:val="Normale"/>
    <w:link w:val="TestofumettoCarattere"/>
    <w:uiPriority w:val="99"/>
    <w:semiHidden/>
    <w:unhideWhenUsed/>
    <w:rsid w:val="007806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806FC"/>
    <w:rPr>
      <w:rFonts w:ascii="Tahoma" w:hAnsi="Tahoma" w:cs="Tahoma"/>
      <w:sz w:val="16"/>
      <w:szCs w:val="16"/>
    </w:rPr>
  </w:style>
  <w:style w:type="paragraph" w:styleId="Intestazione">
    <w:name w:val="header"/>
    <w:basedOn w:val="Normale"/>
    <w:link w:val="IntestazioneCarattere"/>
    <w:uiPriority w:val="99"/>
    <w:unhideWhenUsed/>
    <w:rsid w:val="00672E05"/>
    <w:pPr>
      <w:tabs>
        <w:tab w:val="center" w:pos="4819"/>
        <w:tab w:val="right" w:pos="9638"/>
      </w:tabs>
    </w:pPr>
  </w:style>
  <w:style w:type="character" w:customStyle="1" w:styleId="IntestazioneCarattere">
    <w:name w:val="Intestazione Carattere"/>
    <w:basedOn w:val="Carpredefinitoparagrafo"/>
    <w:link w:val="Intestazione"/>
    <w:uiPriority w:val="99"/>
    <w:rsid w:val="00672E05"/>
    <w:rPr>
      <w:sz w:val="24"/>
      <w:szCs w:val="24"/>
    </w:rPr>
  </w:style>
  <w:style w:type="paragraph" w:styleId="Pidipagina">
    <w:name w:val="footer"/>
    <w:basedOn w:val="Normale"/>
    <w:link w:val="PidipaginaCarattere"/>
    <w:uiPriority w:val="99"/>
    <w:unhideWhenUsed/>
    <w:rsid w:val="00672E05"/>
    <w:pPr>
      <w:tabs>
        <w:tab w:val="center" w:pos="4819"/>
        <w:tab w:val="right" w:pos="9638"/>
      </w:tabs>
    </w:pPr>
  </w:style>
  <w:style w:type="character" w:customStyle="1" w:styleId="PidipaginaCarattere">
    <w:name w:val="Piè di pagina Carattere"/>
    <w:basedOn w:val="Carpredefinitoparagrafo"/>
    <w:link w:val="Pidipagina"/>
    <w:uiPriority w:val="99"/>
    <w:rsid w:val="00672E05"/>
    <w:rPr>
      <w:sz w:val="24"/>
      <w:szCs w:val="24"/>
    </w:rPr>
  </w:style>
  <w:style w:type="paragraph" w:styleId="Testonotaapidipagina">
    <w:name w:val="footnote text"/>
    <w:basedOn w:val="Normale"/>
    <w:link w:val="TestonotaapidipaginaCarattere"/>
    <w:uiPriority w:val="99"/>
    <w:unhideWhenUsed/>
    <w:rsid w:val="003E0F08"/>
    <w:rPr>
      <w:sz w:val="20"/>
      <w:szCs w:val="20"/>
    </w:rPr>
  </w:style>
  <w:style w:type="character" w:customStyle="1" w:styleId="TestonotaapidipaginaCarattere">
    <w:name w:val="Testo nota a piè di pagina Carattere"/>
    <w:basedOn w:val="Carpredefinitoparagrafo"/>
    <w:link w:val="Testonotaapidipagina"/>
    <w:uiPriority w:val="99"/>
    <w:rsid w:val="003E0F08"/>
  </w:style>
  <w:style w:type="character" w:styleId="Rimandonotaapidipagina">
    <w:name w:val="footnote reference"/>
    <w:basedOn w:val="Carpredefinitoparagrafo"/>
    <w:uiPriority w:val="99"/>
    <w:semiHidden/>
    <w:unhideWhenUsed/>
    <w:rsid w:val="003E0F08"/>
    <w:rPr>
      <w:vertAlign w:val="superscript"/>
    </w:rPr>
  </w:style>
  <w:style w:type="paragraph" w:styleId="Corpotesto">
    <w:name w:val="Body Text"/>
    <w:basedOn w:val="Normale"/>
    <w:link w:val="CorpotestoCarattere"/>
    <w:uiPriority w:val="99"/>
    <w:rsid w:val="00E21F21"/>
    <w:pPr>
      <w:jc w:val="both"/>
    </w:pPr>
  </w:style>
  <w:style w:type="character" w:customStyle="1" w:styleId="CorpotestoCarattere">
    <w:name w:val="Corpo testo Carattere"/>
    <w:basedOn w:val="Carpredefinitoparagrafo"/>
    <w:link w:val="Corpotesto"/>
    <w:uiPriority w:val="99"/>
    <w:rsid w:val="00E21F21"/>
    <w:rPr>
      <w:sz w:val="24"/>
      <w:szCs w:val="24"/>
    </w:rPr>
  </w:style>
  <w:style w:type="character" w:styleId="Rimandocommento">
    <w:name w:val="annotation reference"/>
    <w:basedOn w:val="Carpredefinitoparagrafo"/>
    <w:semiHidden/>
    <w:unhideWhenUsed/>
    <w:rsid w:val="00377963"/>
    <w:rPr>
      <w:sz w:val="16"/>
      <w:szCs w:val="16"/>
    </w:rPr>
  </w:style>
  <w:style w:type="paragraph" w:styleId="Testocommento">
    <w:name w:val="annotation text"/>
    <w:basedOn w:val="Normale"/>
    <w:link w:val="TestocommentoCarattere"/>
    <w:unhideWhenUsed/>
    <w:rsid w:val="00377963"/>
    <w:rPr>
      <w:sz w:val="20"/>
      <w:szCs w:val="20"/>
    </w:rPr>
  </w:style>
  <w:style w:type="character" w:customStyle="1" w:styleId="TestocommentoCarattere">
    <w:name w:val="Testo commento Carattere"/>
    <w:basedOn w:val="Carpredefinitoparagrafo"/>
    <w:link w:val="Testocommento"/>
    <w:uiPriority w:val="99"/>
    <w:rsid w:val="00377963"/>
  </w:style>
  <w:style w:type="paragraph" w:styleId="Soggettocommento">
    <w:name w:val="annotation subject"/>
    <w:basedOn w:val="Testocommento"/>
    <w:next w:val="Testocommento"/>
    <w:link w:val="SoggettocommentoCarattere"/>
    <w:uiPriority w:val="99"/>
    <w:semiHidden/>
    <w:unhideWhenUsed/>
    <w:rsid w:val="00377963"/>
    <w:rPr>
      <w:b/>
      <w:bCs/>
    </w:rPr>
  </w:style>
  <w:style w:type="character" w:customStyle="1" w:styleId="SoggettocommentoCarattere">
    <w:name w:val="Soggetto commento Carattere"/>
    <w:basedOn w:val="TestocommentoCarattere"/>
    <w:link w:val="Soggettocommento"/>
    <w:uiPriority w:val="99"/>
    <w:semiHidden/>
    <w:rsid w:val="00377963"/>
    <w:rPr>
      <w:b/>
      <w:bCs/>
    </w:rPr>
  </w:style>
  <w:style w:type="paragraph" w:styleId="Revisione">
    <w:name w:val="Revision"/>
    <w:hidden/>
    <w:uiPriority w:val="99"/>
    <w:semiHidden/>
    <w:rsid w:val="00FF1CD7"/>
    <w:rPr>
      <w:sz w:val="24"/>
      <w:szCs w:val="24"/>
    </w:rPr>
  </w:style>
  <w:style w:type="table" w:styleId="Grigliatabella">
    <w:name w:val="Table Grid"/>
    <w:basedOn w:val="Tabellanormale"/>
    <w:uiPriority w:val="59"/>
    <w:rsid w:val="009942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qFormat/>
    <w:rsid w:val="0016782F"/>
    <w:pPr>
      <w:ind w:left="720"/>
    </w:pPr>
    <w:rPr>
      <w:lang w:eastAsia="en-US"/>
    </w:rPr>
  </w:style>
  <w:style w:type="character" w:customStyle="1" w:styleId="provvnumart">
    <w:name w:val="provv_numart"/>
    <w:rsid w:val="00F76D71"/>
    <w:rPr>
      <w:b/>
      <w:bCs/>
    </w:rPr>
  </w:style>
  <w:style w:type="character" w:styleId="Collegamentoipertestuale">
    <w:name w:val="Hyperlink"/>
    <w:uiPriority w:val="99"/>
    <w:rsid w:val="005D703A"/>
    <w:rPr>
      <w:color w:val="0000FF"/>
      <w:u w:val="single"/>
    </w:rPr>
  </w:style>
  <w:style w:type="paragraph" w:styleId="Testonotadichiusura">
    <w:name w:val="endnote text"/>
    <w:basedOn w:val="Normale"/>
    <w:link w:val="TestonotadichiusuraCarattere"/>
    <w:uiPriority w:val="99"/>
    <w:rsid w:val="00482861"/>
    <w:rPr>
      <w:sz w:val="20"/>
      <w:szCs w:val="20"/>
      <w:lang w:eastAsia="en-US"/>
    </w:rPr>
  </w:style>
  <w:style w:type="character" w:customStyle="1" w:styleId="TestonotadichiusuraCarattere">
    <w:name w:val="Testo nota di chiusura Carattere"/>
    <w:basedOn w:val="Carpredefinitoparagrafo"/>
    <w:link w:val="Testonotadichiusura"/>
    <w:uiPriority w:val="99"/>
    <w:rsid w:val="00482861"/>
    <w:rPr>
      <w:lang w:eastAsia="en-US"/>
    </w:rPr>
  </w:style>
  <w:style w:type="character" w:styleId="Rimandonotadichiusura">
    <w:name w:val="endnote reference"/>
    <w:uiPriority w:val="99"/>
    <w:rsid w:val="00482861"/>
    <w:rPr>
      <w:vertAlign w:val="superscript"/>
    </w:rPr>
  </w:style>
  <w:style w:type="paragraph" w:styleId="NormaleWeb">
    <w:name w:val="Normal (Web)"/>
    <w:basedOn w:val="Normale"/>
    <w:uiPriority w:val="99"/>
    <w:unhideWhenUsed/>
    <w:rsid w:val="00C32572"/>
    <w:pPr>
      <w:spacing w:before="100" w:beforeAutospacing="1" w:after="100" w:afterAutospacing="1"/>
    </w:pPr>
    <w:rPr>
      <w:rFonts w:eastAsiaTheme="minorEastAsia"/>
    </w:rPr>
  </w:style>
  <w:style w:type="paragraph" w:customStyle="1" w:styleId="Elencoacolori-Colore11">
    <w:name w:val="Elenco a colori - Colore 11"/>
    <w:basedOn w:val="Normale"/>
    <w:qFormat/>
    <w:rsid w:val="00375E5F"/>
    <w:pPr>
      <w:ind w:left="720"/>
      <w:contextualSpacing/>
    </w:pPr>
    <w:rPr>
      <w:rFonts w:ascii="Calibri" w:hAnsi="Calibri"/>
      <w:noProof/>
    </w:rPr>
  </w:style>
  <w:style w:type="paragraph" w:customStyle="1" w:styleId="Default">
    <w:name w:val="Default"/>
    <w:rsid w:val="005D4E38"/>
    <w:pPr>
      <w:widowControl w:val="0"/>
      <w:autoSpaceDE w:val="0"/>
      <w:autoSpaceDN w:val="0"/>
      <w:adjustRightInd w:val="0"/>
    </w:pPr>
    <w:rPr>
      <w:rFonts w:ascii="EUAlbertina" w:hAnsi="EUAlbertina" w:cs="EUAlbertina"/>
      <w:color w:val="000000"/>
      <w:sz w:val="24"/>
      <w:szCs w:val="24"/>
    </w:rPr>
  </w:style>
  <w:style w:type="paragraph" w:customStyle="1" w:styleId="Paragrafoelenco2">
    <w:name w:val="Paragrafo elenco2"/>
    <w:basedOn w:val="Normale"/>
    <w:rsid w:val="005D4E38"/>
    <w:pPr>
      <w:autoSpaceDE w:val="0"/>
      <w:autoSpaceDN w:val="0"/>
      <w:adjustRightInd w:val="0"/>
      <w:ind w:left="720"/>
    </w:pPr>
    <w:rPr>
      <w:rFonts w:ascii="Calibri" w:hAnsi="Calibri"/>
      <w:noProof/>
      <w:sz w:val="20"/>
    </w:rPr>
  </w:style>
  <w:style w:type="character" w:styleId="Menzionenonrisolta">
    <w:name w:val="Unresolved Mention"/>
    <w:basedOn w:val="Carpredefinitoparagrafo"/>
    <w:uiPriority w:val="99"/>
    <w:semiHidden/>
    <w:unhideWhenUsed/>
    <w:rsid w:val="0086788B"/>
    <w:rPr>
      <w:color w:val="605E5C"/>
      <w:shd w:val="clear" w:color="auto" w:fill="E1DFDD"/>
    </w:rPr>
  </w:style>
  <w:style w:type="character" w:customStyle="1" w:styleId="ui-provider">
    <w:name w:val="ui-provider"/>
    <w:basedOn w:val="Carpredefinitoparagrafo"/>
    <w:rsid w:val="003B6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77421">
      <w:bodyDiv w:val="1"/>
      <w:marLeft w:val="0"/>
      <w:marRight w:val="0"/>
      <w:marTop w:val="0"/>
      <w:marBottom w:val="0"/>
      <w:divBdr>
        <w:top w:val="none" w:sz="0" w:space="0" w:color="auto"/>
        <w:left w:val="none" w:sz="0" w:space="0" w:color="auto"/>
        <w:bottom w:val="none" w:sz="0" w:space="0" w:color="auto"/>
        <w:right w:val="none" w:sz="0" w:space="0" w:color="auto"/>
      </w:divBdr>
      <w:divsChild>
        <w:div w:id="14412223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9500478">
      <w:bodyDiv w:val="1"/>
      <w:marLeft w:val="0"/>
      <w:marRight w:val="0"/>
      <w:marTop w:val="0"/>
      <w:marBottom w:val="0"/>
      <w:divBdr>
        <w:top w:val="none" w:sz="0" w:space="0" w:color="auto"/>
        <w:left w:val="none" w:sz="0" w:space="0" w:color="auto"/>
        <w:bottom w:val="none" w:sz="0" w:space="0" w:color="auto"/>
        <w:right w:val="none" w:sz="0" w:space="0" w:color="auto"/>
      </w:divBdr>
    </w:div>
    <w:div w:id="511338436">
      <w:bodyDiv w:val="1"/>
      <w:marLeft w:val="0"/>
      <w:marRight w:val="0"/>
      <w:marTop w:val="0"/>
      <w:marBottom w:val="0"/>
      <w:divBdr>
        <w:top w:val="none" w:sz="0" w:space="0" w:color="auto"/>
        <w:left w:val="none" w:sz="0" w:space="0" w:color="auto"/>
        <w:bottom w:val="none" w:sz="0" w:space="0" w:color="auto"/>
        <w:right w:val="none" w:sz="0" w:space="0" w:color="auto"/>
      </w:divBdr>
    </w:div>
    <w:div w:id="586351771">
      <w:bodyDiv w:val="1"/>
      <w:marLeft w:val="0"/>
      <w:marRight w:val="0"/>
      <w:marTop w:val="0"/>
      <w:marBottom w:val="0"/>
      <w:divBdr>
        <w:top w:val="none" w:sz="0" w:space="0" w:color="auto"/>
        <w:left w:val="none" w:sz="0" w:space="0" w:color="auto"/>
        <w:bottom w:val="none" w:sz="0" w:space="0" w:color="auto"/>
        <w:right w:val="none" w:sz="0" w:space="0" w:color="auto"/>
      </w:divBdr>
    </w:div>
    <w:div w:id="717626532">
      <w:bodyDiv w:val="1"/>
      <w:marLeft w:val="0"/>
      <w:marRight w:val="0"/>
      <w:marTop w:val="0"/>
      <w:marBottom w:val="0"/>
      <w:divBdr>
        <w:top w:val="none" w:sz="0" w:space="0" w:color="auto"/>
        <w:left w:val="none" w:sz="0" w:space="0" w:color="auto"/>
        <w:bottom w:val="none" w:sz="0" w:space="0" w:color="auto"/>
        <w:right w:val="none" w:sz="0" w:space="0" w:color="auto"/>
      </w:divBdr>
    </w:div>
    <w:div w:id="1028144931">
      <w:bodyDiv w:val="1"/>
      <w:marLeft w:val="0"/>
      <w:marRight w:val="0"/>
      <w:marTop w:val="0"/>
      <w:marBottom w:val="0"/>
      <w:divBdr>
        <w:top w:val="none" w:sz="0" w:space="0" w:color="auto"/>
        <w:left w:val="none" w:sz="0" w:space="0" w:color="auto"/>
        <w:bottom w:val="none" w:sz="0" w:space="0" w:color="auto"/>
        <w:right w:val="none" w:sz="0" w:space="0" w:color="auto"/>
      </w:divBdr>
    </w:div>
    <w:div w:id="1095712121">
      <w:bodyDiv w:val="1"/>
      <w:marLeft w:val="0"/>
      <w:marRight w:val="0"/>
      <w:marTop w:val="0"/>
      <w:marBottom w:val="0"/>
      <w:divBdr>
        <w:top w:val="none" w:sz="0" w:space="0" w:color="auto"/>
        <w:left w:val="none" w:sz="0" w:space="0" w:color="auto"/>
        <w:bottom w:val="none" w:sz="0" w:space="0" w:color="auto"/>
        <w:right w:val="none" w:sz="0" w:space="0" w:color="auto"/>
      </w:divBdr>
    </w:div>
    <w:div w:id="1259020419">
      <w:bodyDiv w:val="1"/>
      <w:marLeft w:val="0"/>
      <w:marRight w:val="0"/>
      <w:marTop w:val="0"/>
      <w:marBottom w:val="0"/>
      <w:divBdr>
        <w:top w:val="none" w:sz="0" w:space="0" w:color="auto"/>
        <w:left w:val="none" w:sz="0" w:space="0" w:color="auto"/>
        <w:bottom w:val="none" w:sz="0" w:space="0" w:color="auto"/>
        <w:right w:val="none" w:sz="0" w:space="0" w:color="auto"/>
      </w:divBdr>
    </w:div>
    <w:div w:id="1322270540">
      <w:bodyDiv w:val="1"/>
      <w:marLeft w:val="0"/>
      <w:marRight w:val="0"/>
      <w:marTop w:val="0"/>
      <w:marBottom w:val="0"/>
      <w:divBdr>
        <w:top w:val="none" w:sz="0" w:space="0" w:color="auto"/>
        <w:left w:val="none" w:sz="0" w:space="0" w:color="auto"/>
        <w:bottom w:val="none" w:sz="0" w:space="0" w:color="auto"/>
        <w:right w:val="none" w:sz="0" w:space="0" w:color="auto"/>
      </w:divBdr>
    </w:div>
    <w:div w:id="1347093337">
      <w:bodyDiv w:val="1"/>
      <w:marLeft w:val="0"/>
      <w:marRight w:val="0"/>
      <w:marTop w:val="0"/>
      <w:marBottom w:val="0"/>
      <w:divBdr>
        <w:top w:val="none" w:sz="0" w:space="0" w:color="auto"/>
        <w:left w:val="none" w:sz="0" w:space="0" w:color="auto"/>
        <w:bottom w:val="none" w:sz="0" w:space="0" w:color="auto"/>
        <w:right w:val="none" w:sz="0" w:space="0" w:color="auto"/>
      </w:divBdr>
    </w:div>
    <w:div w:id="1396968487">
      <w:bodyDiv w:val="1"/>
      <w:marLeft w:val="0"/>
      <w:marRight w:val="0"/>
      <w:marTop w:val="0"/>
      <w:marBottom w:val="0"/>
      <w:divBdr>
        <w:top w:val="none" w:sz="0" w:space="0" w:color="auto"/>
        <w:left w:val="none" w:sz="0" w:space="0" w:color="auto"/>
        <w:bottom w:val="none" w:sz="0" w:space="0" w:color="auto"/>
        <w:right w:val="none" w:sz="0" w:space="0" w:color="auto"/>
      </w:divBdr>
    </w:div>
    <w:div w:id="1466436267">
      <w:bodyDiv w:val="1"/>
      <w:marLeft w:val="0"/>
      <w:marRight w:val="0"/>
      <w:marTop w:val="0"/>
      <w:marBottom w:val="0"/>
      <w:divBdr>
        <w:top w:val="none" w:sz="0" w:space="0" w:color="auto"/>
        <w:left w:val="none" w:sz="0" w:space="0" w:color="auto"/>
        <w:bottom w:val="none" w:sz="0" w:space="0" w:color="auto"/>
        <w:right w:val="none" w:sz="0" w:space="0" w:color="auto"/>
      </w:divBdr>
    </w:div>
    <w:div w:id="1467047945">
      <w:bodyDiv w:val="1"/>
      <w:marLeft w:val="0"/>
      <w:marRight w:val="0"/>
      <w:marTop w:val="0"/>
      <w:marBottom w:val="0"/>
      <w:divBdr>
        <w:top w:val="none" w:sz="0" w:space="0" w:color="auto"/>
        <w:left w:val="none" w:sz="0" w:space="0" w:color="auto"/>
        <w:bottom w:val="none" w:sz="0" w:space="0" w:color="auto"/>
        <w:right w:val="none" w:sz="0" w:space="0" w:color="auto"/>
      </w:divBdr>
    </w:div>
    <w:div w:id="1564171801">
      <w:bodyDiv w:val="1"/>
      <w:marLeft w:val="0"/>
      <w:marRight w:val="0"/>
      <w:marTop w:val="0"/>
      <w:marBottom w:val="0"/>
      <w:divBdr>
        <w:top w:val="none" w:sz="0" w:space="0" w:color="auto"/>
        <w:left w:val="none" w:sz="0" w:space="0" w:color="auto"/>
        <w:bottom w:val="none" w:sz="0" w:space="0" w:color="auto"/>
        <w:right w:val="none" w:sz="0" w:space="0" w:color="auto"/>
      </w:divBdr>
    </w:div>
    <w:div w:id="1564635633">
      <w:bodyDiv w:val="1"/>
      <w:marLeft w:val="0"/>
      <w:marRight w:val="0"/>
      <w:marTop w:val="0"/>
      <w:marBottom w:val="0"/>
      <w:divBdr>
        <w:top w:val="none" w:sz="0" w:space="0" w:color="auto"/>
        <w:left w:val="none" w:sz="0" w:space="0" w:color="auto"/>
        <w:bottom w:val="none" w:sz="0" w:space="0" w:color="auto"/>
        <w:right w:val="none" w:sz="0" w:space="0" w:color="auto"/>
      </w:divBdr>
    </w:div>
    <w:div w:id="1859614539">
      <w:bodyDiv w:val="1"/>
      <w:marLeft w:val="0"/>
      <w:marRight w:val="0"/>
      <w:marTop w:val="0"/>
      <w:marBottom w:val="0"/>
      <w:divBdr>
        <w:top w:val="none" w:sz="0" w:space="0" w:color="auto"/>
        <w:left w:val="none" w:sz="0" w:space="0" w:color="auto"/>
        <w:bottom w:val="none" w:sz="0" w:space="0" w:color="auto"/>
        <w:right w:val="none" w:sz="0" w:space="0" w:color="auto"/>
      </w:divBdr>
    </w:div>
    <w:div w:id="1969121980">
      <w:bodyDiv w:val="1"/>
      <w:marLeft w:val="0"/>
      <w:marRight w:val="0"/>
      <w:marTop w:val="0"/>
      <w:marBottom w:val="0"/>
      <w:divBdr>
        <w:top w:val="none" w:sz="0" w:space="0" w:color="auto"/>
        <w:left w:val="none" w:sz="0" w:space="0" w:color="auto"/>
        <w:bottom w:val="none" w:sz="0" w:space="0" w:color="auto"/>
        <w:right w:val="none" w:sz="0" w:space="0" w:color="auto"/>
      </w:divBdr>
    </w:div>
    <w:div w:id="2100714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osettiegatti.eu/info/norme/statali/2023_0036.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F3C58EDBB1C47246A53509C77BA12D8A" ma:contentTypeVersion="11" ma:contentTypeDescription="Creare un nuovo documento." ma:contentTypeScope="" ma:versionID="3a3d1277cee774d50a0bdde82a2ba103">
  <xsd:schema xmlns:xsd="http://www.w3.org/2001/XMLSchema" xmlns:xs="http://www.w3.org/2001/XMLSchema" xmlns:p="http://schemas.microsoft.com/office/2006/metadata/properties" xmlns:ns2="95948ed8-90a7-44d7-aede-1ee9bad35f0b" xmlns:ns3="a9895043-678a-4941-a199-40c9eb7a2c72" targetNamespace="http://schemas.microsoft.com/office/2006/metadata/properties" ma:root="true" ma:fieldsID="46931dfa3ad37ec9f8f6551f353172d8" ns2:_="" ns3:_="">
    <xsd:import namespace="95948ed8-90a7-44d7-aede-1ee9bad35f0b"/>
    <xsd:import namespace="a9895043-678a-4941-a199-40c9eb7a2c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948ed8-90a7-44d7-aede-1ee9bad35f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b96d6b56-9229-47fc-a629-c3c0cfd3ea3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895043-678a-4941-a199-40c9eb7a2c7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121d05-35a9-45ed-ab6e-b32f5d0ae170}" ma:internalName="TaxCatchAll" ma:showField="CatchAllData" ma:web="a9895043-678a-4941-a199-40c9eb7a2c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9895043-678a-4941-a199-40c9eb7a2c72" xsi:nil="true"/>
    <lcf76f155ced4ddcb4097134ff3c332f xmlns="95948ed8-90a7-44d7-aede-1ee9bad35f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8B9732-5B5C-474B-8036-D59B751D0FF0}">
  <ds:schemaRefs>
    <ds:schemaRef ds:uri="http://schemas.microsoft.com/sharepoint/v3/contenttype/forms"/>
  </ds:schemaRefs>
</ds:datastoreItem>
</file>

<file path=customXml/itemProps2.xml><?xml version="1.0" encoding="utf-8"?>
<ds:datastoreItem xmlns:ds="http://schemas.openxmlformats.org/officeDocument/2006/customXml" ds:itemID="{28BECE17-7F2C-4325-AD7B-9A1625CEF53D}">
  <ds:schemaRefs>
    <ds:schemaRef ds:uri="http://schemas.openxmlformats.org/officeDocument/2006/bibliography"/>
  </ds:schemaRefs>
</ds:datastoreItem>
</file>

<file path=customXml/itemProps3.xml><?xml version="1.0" encoding="utf-8"?>
<ds:datastoreItem xmlns:ds="http://schemas.openxmlformats.org/officeDocument/2006/customXml" ds:itemID="{44881C6F-A4DA-4805-91E1-DA573782E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948ed8-90a7-44d7-aede-1ee9bad35f0b"/>
    <ds:schemaRef ds:uri="a9895043-678a-4941-a199-40c9eb7a2c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6259CE-DFB4-47C4-BC19-75CE922F3A0F}">
  <ds:schemaRefs>
    <ds:schemaRef ds:uri="http://schemas.microsoft.com/office/2006/metadata/properties"/>
    <ds:schemaRef ds:uri="http://schemas.microsoft.com/office/infopath/2007/PartnerControls"/>
    <ds:schemaRef ds:uri="a9895043-678a-4941-a199-40c9eb7a2c72"/>
    <ds:schemaRef ds:uri="95948ed8-90a7-44d7-aede-1ee9bad35f0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5065</Words>
  <Characters>28877</Characters>
  <Application>Microsoft Office Word</Application>
  <DocSecurity>0</DocSecurity>
  <Lines>240</Lines>
  <Paragraphs>67</Paragraphs>
  <ScaleCrop>false</ScaleCrop>
  <Company>KPMG</Company>
  <LinksUpToDate>false</LinksUpToDate>
  <CharactersWithSpaces>33875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All.15 - CL VA procedure selezione aperta</dc:title>
  <dc:creator/>
  <cp:lastModifiedBy>Michela Mercuri</cp:lastModifiedBy>
  <cp:revision>4</cp:revision>
  <dcterms:created xsi:type="dcterms:W3CDTF">2025-02-05T11:40:00Z</dcterms:created>
  <dcterms:modified xsi:type="dcterms:W3CDTF">2026-01-19T17:20:00Z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0x010100F3C58EDBB1C47246A53509C77BA12D8A</vt:lpwstr>
  </property>
  <property fmtid="{D5CDD505-2E9C-101B-9397-08002B2CF9AE}" pid="3" name="MediaServiceImageTags">
    <vt:lpwstr/>
  </property>
</Properties>
</file>